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0C51" w14:textId="0F3740FE" w:rsidR="00566E59" w:rsidRPr="0090599B" w:rsidRDefault="0090599B" w:rsidP="00566E59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566E59" w:rsidRPr="00566E59">
        <w:rPr>
          <w:rFonts w:ascii="Calibri" w:hAnsi="Calibri" w:cs="Times New Roman"/>
          <w:b/>
          <w:color w:val="000000" w:themeColor="text1"/>
        </w:rPr>
        <w:t xml:space="preserve"> </w:t>
      </w:r>
      <w:r w:rsidR="00566E59">
        <w:rPr>
          <w:rFonts w:ascii="Calibri" w:hAnsi="Calibri" w:cs="Times New Roman"/>
          <w:b/>
          <w:color w:val="000000" w:themeColor="text1"/>
        </w:rPr>
        <w:t>Gmina Łazy</w:t>
      </w:r>
    </w:p>
    <w:p w14:paraId="70AB1302" w14:textId="45CA5706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2ABEF3F4" w:rsidR="00482B0E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wania w zależności od zapisów S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Z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14:paraId="7AA1AE41" w14:textId="77777777" w:rsidR="00566E59" w:rsidRPr="00B407A3" w:rsidRDefault="00566E59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</w:p>
    <w:p w14:paraId="5D506E6E" w14:textId="77777777" w:rsidR="00604738" w:rsidRDefault="00566E59" w:rsidP="00566E59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F32AE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 na wekslu i deklaracji wekslowej zostanie złożona kontrasygnata Skarbnika?</w:t>
      </w:r>
      <w:r w:rsidR="00DF5CC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62608F03" w14:textId="79128EDD" w:rsidR="00604738" w:rsidRPr="00604738" w:rsidRDefault="00604738" w:rsidP="00604738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60473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 Tak.</w:t>
      </w:r>
    </w:p>
    <w:p w14:paraId="1FA48393" w14:textId="77777777" w:rsidR="00604738" w:rsidRDefault="00566E59" w:rsidP="00566E59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F32AE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 ostatecznego terminu wypłaty kredytu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DF5CC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22AB8EC2" w14:textId="7F60CC20" w:rsidR="00566E59" w:rsidRPr="00604738" w:rsidRDefault="00604738" w:rsidP="00604738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60473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Odpowiedź: </w:t>
      </w:r>
      <w:r w:rsidR="00DF5CCC" w:rsidRPr="00604738">
        <w:rPr>
          <w:rFonts w:ascii="Calibri" w:eastAsia="Times New Roman" w:hAnsi="Calibri" w:cs="Times New Roman"/>
          <w:b/>
          <w:bCs/>
          <w:sz w:val="18"/>
          <w:szCs w:val="18"/>
        </w:rPr>
        <w:t xml:space="preserve">31.12.2022 </w:t>
      </w:r>
    </w:p>
    <w:p w14:paraId="6309B144" w14:textId="77777777" w:rsidR="00604738" w:rsidRPr="00604738" w:rsidRDefault="00566E59" w:rsidP="006047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sz w:val="18"/>
          <w:szCs w:val="18"/>
        </w:rPr>
      </w:pPr>
      <w:r w:rsidRPr="00272EAD">
        <w:rPr>
          <w:rFonts w:cstheme="minorHAnsi"/>
          <w:color w:val="000000" w:themeColor="text1"/>
          <w:sz w:val="18"/>
          <w:szCs w:val="18"/>
        </w:rPr>
        <w:t xml:space="preserve">Czy dopuszczają Państwo wprowadzenie zapisu w umowie kredytowej iż w przypadku gdy stawka bazowa jest ujemna </w:t>
      </w:r>
      <w:r w:rsidRPr="00272EAD">
        <w:rPr>
          <w:rFonts w:cstheme="minorHAnsi"/>
          <w:bCs/>
          <w:color w:val="000000" w:themeColor="text1"/>
          <w:sz w:val="18"/>
          <w:szCs w:val="18"/>
        </w:rPr>
        <w:t>to przyjmuje się stawkę bazową na poziomie 0,00%</w:t>
      </w:r>
      <w:r w:rsidRPr="00272EAD">
        <w:rPr>
          <w:rFonts w:cstheme="minorHAnsi"/>
          <w:color w:val="000000" w:themeColor="text1"/>
          <w:sz w:val="18"/>
          <w:szCs w:val="18"/>
        </w:rPr>
        <w:t>?</w:t>
      </w:r>
      <w:r w:rsidR="00604738" w:rsidRPr="0060473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2A905A61" w14:textId="621A4F11" w:rsidR="00566E59" w:rsidRPr="00604738" w:rsidRDefault="00604738" w:rsidP="00604738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bCs/>
          <w:sz w:val="18"/>
          <w:szCs w:val="18"/>
        </w:rPr>
      </w:pPr>
      <w:r w:rsidRPr="0060473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Odpowiedź: </w:t>
      </w:r>
      <w:r w:rsidR="00DF5CCC" w:rsidRPr="00604738">
        <w:rPr>
          <w:rFonts w:cstheme="minorHAnsi"/>
          <w:color w:val="000000" w:themeColor="text1"/>
          <w:sz w:val="18"/>
          <w:szCs w:val="18"/>
        </w:rPr>
        <w:t xml:space="preserve"> </w:t>
      </w:r>
      <w:r w:rsidR="00DF5CCC" w:rsidRPr="00604738">
        <w:rPr>
          <w:rFonts w:cstheme="minorHAnsi"/>
          <w:b/>
          <w:bCs/>
          <w:sz w:val="18"/>
          <w:szCs w:val="18"/>
        </w:rPr>
        <w:t>T</w:t>
      </w:r>
      <w:r>
        <w:rPr>
          <w:rFonts w:cstheme="minorHAnsi"/>
          <w:b/>
          <w:bCs/>
          <w:sz w:val="18"/>
          <w:szCs w:val="18"/>
        </w:rPr>
        <w:t>ak</w:t>
      </w:r>
    </w:p>
    <w:p w14:paraId="7EE81406" w14:textId="77777777" w:rsidR="00566E59" w:rsidRPr="00AA761C" w:rsidRDefault="00566E59" w:rsidP="00566E59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285533C0" w14:textId="77777777" w:rsidR="00566E59" w:rsidRPr="00AA761C" w:rsidRDefault="00566E59" w:rsidP="00566E59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</w:p>
    <w:p w14:paraId="67AF131B" w14:textId="5A27C8D2" w:rsidR="00566E59" w:rsidRPr="00DF5CCC" w:rsidRDefault="00566E59" w:rsidP="00566E59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</w:p>
    <w:p w14:paraId="434FFAE1" w14:textId="4927B9F4" w:rsidR="00DF5CCC" w:rsidRPr="00DF5CCC" w:rsidRDefault="00604738" w:rsidP="00604738">
      <w:pPr>
        <w:pStyle w:val="Akapitzlist"/>
        <w:spacing w:before="40" w:after="40"/>
        <w:ind w:left="1560" w:hanging="851"/>
        <w:jc w:val="both"/>
        <w:rPr>
          <w:rFonts w:ascii="Calibri" w:eastAsia="Times New Roman" w:hAnsi="Calibri" w:cs="Times New Roman"/>
          <w:color w:val="FF0000"/>
          <w:sz w:val="18"/>
          <w:szCs w:val="18"/>
        </w:rPr>
      </w:pPr>
      <w:r w:rsidRPr="0060473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Odpowiedź: </w:t>
      </w:r>
      <w:r w:rsidRPr="00604738">
        <w:rPr>
          <w:rFonts w:cstheme="minorHAnsi"/>
          <w:color w:val="000000" w:themeColor="text1"/>
          <w:sz w:val="18"/>
          <w:szCs w:val="18"/>
        </w:rPr>
        <w:t xml:space="preserve"> </w:t>
      </w:r>
      <w:r w:rsidR="00DF5CCC" w:rsidRPr="00604738">
        <w:rPr>
          <w:rFonts w:ascii="Calibri" w:hAnsi="Calibri"/>
          <w:b/>
          <w:bCs/>
          <w:sz w:val="18"/>
          <w:szCs w:val="18"/>
        </w:rPr>
        <w:t>NIE DOTYCZY</w:t>
      </w:r>
    </w:p>
    <w:p w14:paraId="0437D5A1" w14:textId="47D89C04" w:rsidR="00604738" w:rsidRPr="00604738" w:rsidRDefault="00566E59" w:rsidP="00604738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260E8">
        <w:rPr>
          <w:rFonts w:eastAsia="Times New Roman" w:cs="Times New Roman"/>
          <w:sz w:val="18"/>
          <w:szCs w:val="18"/>
        </w:rPr>
        <w:t>Z uwagi na to, iż data 14.12.2022r. została podana orientacyjnie prosimy o zmianę  zapisu figurującego  w Części III SWZ ust.1 pkt 2)</w:t>
      </w:r>
      <w:r>
        <w:rPr>
          <w:rFonts w:eastAsia="Times New Roman" w:cs="Times New Roman"/>
          <w:sz w:val="18"/>
          <w:szCs w:val="18"/>
        </w:rPr>
        <w:t xml:space="preserve">                                   </w:t>
      </w:r>
      <w:r w:rsidRPr="00A260E8">
        <w:rPr>
          <w:rFonts w:eastAsia="Times New Roman" w:cs="Times New Roman"/>
          <w:sz w:val="18"/>
          <w:szCs w:val="18"/>
        </w:rPr>
        <w:t xml:space="preserve"> i Załączniku Nr 1 do SWZ ust. 8 pkt 3) z:</w:t>
      </w:r>
      <w:r>
        <w:rPr>
          <w:rFonts w:eastAsia="Times New Roman" w:cs="Times New Roman"/>
          <w:sz w:val="18"/>
          <w:szCs w:val="18"/>
        </w:rPr>
        <w:t xml:space="preserve"> </w:t>
      </w:r>
      <w:r w:rsidRPr="00A260E8">
        <w:rPr>
          <w:rFonts w:eastAsia="Times New Roman" w:cs="Times New Roman"/>
          <w:i/>
          <w:sz w:val="18"/>
          <w:szCs w:val="18"/>
        </w:rPr>
        <w:t>„</w:t>
      </w:r>
      <w:r w:rsidRPr="00A260E8">
        <w:rPr>
          <w:rFonts w:ascii="Calibri" w:eastAsia="Times New Roman" w:hAnsi="Calibri" w:cs="Times New Roman"/>
          <w:i/>
          <w:color w:val="000000" w:themeColor="text1"/>
          <w:sz w:val="18"/>
          <w:szCs w:val="18"/>
        </w:rPr>
        <w:t>Planowany okres kredytowania od 14.12.2022r. do 31.12.2032r.”</w:t>
      </w:r>
      <w:r>
        <w:rPr>
          <w:rFonts w:ascii="Calibri" w:eastAsia="Times New Roman" w:hAnsi="Calibri" w:cs="Times New Roman"/>
          <w:i/>
          <w:color w:val="000000" w:themeColor="text1"/>
          <w:sz w:val="18"/>
          <w:szCs w:val="18"/>
        </w:rPr>
        <w:t xml:space="preserve"> </w:t>
      </w:r>
      <w:r w:rsidRPr="00A260E8">
        <w:rPr>
          <w:rFonts w:ascii="Calibri" w:eastAsia="Times New Roman" w:hAnsi="Calibri" w:cs="Times New Roman"/>
          <w:color w:val="000000" w:themeColor="text1"/>
          <w:sz w:val="18"/>
          <w:szCs w:val="18"/>
        </w:rPr>
        <w:t>na:</w:t>
      </w:r>
      <w:r w:rsidR="0060473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604738">
        <w:rPr>
          <w:rFonts w:eastAsia="Times New Roman" w:cs="Times New Roman"/>
          <w:sz w:val="18"/>
          <w:szCs w:val="18"/>
        </w:rPr>
        <w:t xml:space="preserve">Okres kredytowania </w:t>
      </w:r>
      <w:r w:rsidRPr="00604738">
        <w:rPr>
          <w:rFonts w:eastAsia="Times New Roman" w:cs="Times New Roman"/>
          <w:b/>
          <w:sz w:val="18"/>
          <w:szCs w:val="18"/>
        </w:rPr>
        <w:t>od dnia zawarcia umowy kredytowej</w:t>
      </w:r>
      <w:r w:rsidRPr="00604738">
        <w:rPr>
          <w:rFonts w:eastAsia="Times New Roman" w:cs="Times New Roman"/>
          <w:sz w:val="18"/>
          <w:szCs w:val="18"/>
        </w:rPr>
        <w:t xml:space="preserve"> do dnia 31.12.2032r.</w:t>
      </w:r>
    </w:p>
    <w:p w14:paraId="6D04F14B" w14:textId="6641C538" w:rsidR="00604738" w:rsidRPr="005839FF" w:rsidRDefault="00DF5CCC" w:rsidP="00604738">
      <w:pPr>
        <w:spacing w:before="120"/>
        <w:ind w:left="708"/>
        <w:jc w:val="both"/>
        <w:rPr>
          <w:rFonts w:cstheme="minorHAnsi"/>
          <w:b/>
          <w:bCs/>
          <w:color w:val="FF0000"/>
          <w:sz w:val="18"/>
          <w:szCs w:val="18"/>
        </w:rPr>
      </w:pPr>
      <w:r w:rsidRPr="00604738">
        <w:rPr>
          <w:rFonts w:eastAsia="Times New Roman" w:cs="Times New Roman"/>
          <w:b/>
          <w:bCs/>
          <w:sz w:val="18"/>
          <w:szCs w:val="18"/>
        </w:rPr>
        <w:t xml:space="preserve"> </w:t>
      </w:r>
      <w:r w:rsidR="00604738" w:rsidRPr="00604738">
        <w:rPr>
          <w:rFonts w:eastAsia="Times New Roman" w:cstheme="minorHAnsi"/>
          <w:b/>
          <w:bCs/>
          <w:sz w:val="18"/>
          <w:szCs w:val="18"/>
        </w:rPr>
        <w:t>Odpowiedź:</w:t>
      </w:r>
      <w:r w:rsidR="00604738" w:rsidRPr="005839FF">
        <w:rPr>
          <w:rFonts w:eastAsia="Times New Roman" w:cstheme="minorHAnsi"/>
          <w:sz w:val="18"/>
          <w:szCs w:val="18"/>
        </w:rPr>
        <w:t xml:space="preserve"> Zamawiający </w:t>
      </w:r>
      <w:r w:rsidR="00604738" w:rsidRPr="005839FF">
        <w:rPr>
          <w:rFonts w:eastAsia="Times New Roman" w:cstheme="minorHAnsi"/>
          <w:b/>
          <w:bCs/>
          <w:sz w:val="18"/>
          <w:szCs w:val="18"/>
        </w:rPr>
        <w:t>dodaje do zapisu</w:t>
      </w:r>
      <w:r w:rsidR="00604738" w:rsidRPr="005839FF">
        <w:rPr>
          <w:rFonts w:cstheme="minorHAnsi"/>
          <w:sz w:val="18"/>
          <w:szCs w:val="18"/>
        </w:rPr>
        <w:t xml:space="preserve"> </w:t>
      </w:r>
      <w:r w:rsidR="00604738" w:rsidRPr="005839FF">
        <w:rPr>
          <w:rFonts w:eastAsia="Times New Roman" w:cstheme="minorHAnsi"/>
          <w:sz w:val="18"/>
          <w:szCs w:val="18"/>
        </w:rPr>
        <w:t xml:space="preserve">figurującego  w Części III SWZ ust.1 pkt 2)  i Załączniku Nr 1 do SWZ ust. 8 pkt 3) : </w:t>
      </w:r>
      <w:r w:rsidR="00604738" w:rsidRPr="005839FF">
        <w:rPr>
          <w:rFonts w:eastAsia="Times New Roman" w:cstheme="minorHAnsi"/>
          <w:i/>
          <w:sz w:val="18"/>
          <w:szCs w:val="18"/>
        </w:rPr>
        <w:t>„</w:t>
      </w:r>
      <w:r w:rsidR="00604738" w:rsidRPr="005839FF">
        <w:rPr>
          <w:rFonts w:eastAsia="Times New Roman" w:cstheme="minorHAnsi"/>
          <w:i/>
          <w:color w:val="000000" w:themeColor="text1"/>
          <w:sz w:val="18"/>
          <w:szCs w:val="18"/>
        </w:rPr>
        <w:t xml:space="preserve">Planowany okres kredytowania od 14.12.2022r. do 31.12.2032r.” </w:t>
      </w:r>
      <w:r w:rsidR="00604738" w:rsidRPr="005839FF">
        <w:rPr>
          <w:rFonts w:eastAsia="Times New Roman" w:cstheme="minorHAnsi"/>
          <w:b/>
          <w:bCs/>
          <w:i/>
          <w:color w:val="000000" w:themeColor="text1"/>
          <w:sz w:val="18"/>
          <w:szCs w:val="18"/>
        </w:rPr>
        <w:t>zapis w brzmieniu:</w:t>
      </w:r>
      <w:r w:rsidR="00604738" w:rsidRPr="005839FF">
        <w:rPr>
          <w:rFonts w:eastAsia="Times New Roman" w:cstheme="minorHAnsi"/>
          <w:i/>
          <w:color w:val="000000" w:themeColor="text1"/>
          <w:sz w:val="18"/>
          <w:szCs w:val="18"/>
        </w:rPr>
        <w:t xml:space="preserve"> </w:t>
      </w:r>
      <w:r w:rsidR="00604738" w:rsidRPr="005839FF">
        <w:rPr>
          <w:rFonts w:cstheme="minorHAnsi"/>
          <w:sz w:val="18"/>
          <w:szCs w:val="18"/>
        </w:rPr>
        <w:t>W przypadku opóźnienia związanego z rozstrzygnięciem postępowania o udzielenie zamówienia publicznego lub podpisaniem umowy realizacja zamówienia nastąpi od daty zawarcia umowy.</w:t>
      </w:r>
    </w:p>
    <w:p w14:paraId="657E9A4A" w14:textId="77777777" w:rsidR="00604738" w:rsidRPr="00604738" w:rsidRDefault="00566E59" w:rsidP="00604738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604738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doprecyzowanie stawki WIBOR 3M obowiązującej do wyliczenia oprocentowania kredytu oraz  terminu jej obowiązywania/zmienności. Czy Zamawiający wyraża zgodę na zastosowanie</w:t>
      </w:r>
      <w:r w:rsidRPr="00604738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stawki ustalanej na okres 3 miesięcy w wysokości średniej WIBOR 3M ze wszystkich dni roboczych kwartału, obowiązująca od 1-ego dnia następnego kwartału.</w:t>
      </w:r>
    </w:p>
    <w:p w14:paraId="3BB27FD5" w14:textId="68F97FA3" w:rsidR="00566E59" w:rsidRPr="00604738" w:rsidRDefault="00604738" w:rsidP="00604738">
      <w:pPr>
        <w:pStyle w:val="Akapitzlist"/>
        <w:spacing w:before="40" w:after="40"/>
        <w:jc w:val="both"/>
        <w:rPr>
          <w:rFonts w:ascii="Calibri" w:eastAsia="Times New Roman" w:hAnsi="Calibri" w:cs="Times New Roman"/>
          <w:sz w:val="18"/>
          <w:szCs w:val="18"/>
        </w:rPr>
      </w:pPr>
      <w:r w:rsidRPr="00604738">
        <w:rPr>
          <w:rFonts w:eastAsia="Times New Roman" w:cstheme="minorHAnsi"/>
          <w:b/>
          <w:bCs/>
          <w:sz w:val="18"/>
          <w:szCs w:val="18"/>
        </w:rPr>
        <w:t>Odpowiedź:</w:t>
      </w:r>
      <w:r w:rsidRPr="005839FF">
        <w:rPr>
          <w:rFonts w:eastAsia="Times New Roman" w:cstheme="minorHAnsi"/>
          <w:sz w:val="18"/>
          <w:szCs w:val="18"/>
        </w:rPr>
        <w:t xml:space="preserve"> </w:t>
      </w:r>
      <w:r w:rsidR="00DF5CCC" w:rsidRPr="00604738">
        <w:rPr>
          <w:rFonts w:ascii="Calibri" w:eastAsia="Times New Roman" w:hAnsi="Calibri" w:cs="Times New Roman"/>
          <w:b/>
          <w:sz w:val="18"/>
          <w:szCs w:val="18"/>
        </w:rPr>
        <w:t>WYRAŻAMY ZGODĘ NA ZASTOSOWANIE STAWKI WIBOR 3M WYLICZANEJ WG ZASAD OBOWIĄZUJĄCYCH W BANKU</w:t>
      </w:r>
    </w:p>
    <w:p w14:paraId="49DED509" w14:textId="77777777" w:rsidR="00566E59" w:rsidRPr="00F770CC" w:rsidRDefault="00566E59" w:rsidP="00566E59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>W związku z rozbieżnością w SWZ zapisów odnośnie stawki WIBOR 3M, jaka ma być przyjęta do obliczenia ceny:</w:t>
      </w:r>
    </w:p>
    <w:p w14:paraId="049F9F21" w14:textId="77777777" w:rsidR="00566E59" w:rsidRPr="00F770CC" w:rsidRDefault="00566E59" w:rsidP="00566E59">
      <w:pPr>
        <w:pStyle w:val="Akapitzlist"/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>w ust. X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VII </w:t>
      </w: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„Cena określona przez Wykonawcę zostanie ustalona na podstawie stawki WIBOR 3M ustalonej jako średnia z 3 poprzednich miesięcy na dzień  15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listopada</w:t>
      </w: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202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2</w:t>
      </w: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roku…”</w:t>
      </w:r>
    </w:p>
    <w:p w14:paraId="7AA854D4" w14:textId="77777777" w:rsidR="00566E59" w:rsidRDefault="00566E59" w:rsidP="00566E59">
      <w:pPr>
        <w:pStyle w:val="Akapitzlist"/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>w ust. X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VIII</w:t>
      </w: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>: „Na potrzeby przygotowania oferty, do wzoru należy przyjąć stawkę WIBOR 3M z dnia 15.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11</w:t>
      </w: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>.202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2</w:t>
      </w:r>
      <w:r w:rsidRPr="00F770CC">
        <w:rPr>
          <w:rFonts w:ascii="Calibri" w:eastAsia="Times New Roman" w:hAnsi="Calibri" w:cs="Times New Roman"/>
          <w:color w:val="000000" w:themeColor="text1"/>
          <w:sz w:val="18"/>
          <w:szCs w:val="18"/>
        </w:rPr>
        <w:t>r.”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</w:p>
    <w:p w14:paraId="08F822EF" w14:textId="77777777" w:rsidR="00604738" w:rsidRDefault="00566E59" w:rsidP="00566E59">
      <w:pPr>
        <w:pStyle w:val="Akapitzlist"/>
        <w:spacing w:before="40" w:after="40"/>
        <w:jc w:val="both"/>
        <w:rPr>
          <w:rFonts w:cstheme="minorHAnsi"/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prosimy o potwierdzenie, iż  </w:t>
      </w:r>
      <w:r w:rsidRPr="000D336C">
        <w:rPr>
          <w:rFonts w:cstheme="minorHAnsi"/>
          <w:sz w:val="18"/>
          <w:szCs w:val="18"/>
        </w:rPr>
        <w:t>Na potrzeby przygotowania oferty, do wzoru należy przyjąć stawkę WIBOR 3M z dnia</w:t>
      </w:r>
      <w:r>
        <w:rPr>
          <w:rFonts w:cstheme="minorHAnsi"/>
          <w:sz w:val="18"/>
          <w:szCs w:val="18"/>
        </w:rPr>
        <w:t xml:space="preserve"> </w:t>
      </w:r>
      <w:r w:rsidRPr="000D336C">
        <w:rPr>
          <w:rFonts w:cstheme="minorHAnsi"/>
          <w:b/>
          <w:sz w:val="18"/>
          <w:szCs w:val="18"/>
        </w:rPr>
        <w:t>15.</w:t>
      </w:r>
      <w:r>
        <w:rPr>
          <w:rFonts w:cstheme="minorHAnsi"/>
          <w:b/>
          <w:sz w:val="18"/>
          <w:szCs w:val="18"/>
        </w:rPr>
        <w:t>11.2022</w:t>
      </w:r>
      <w:r w:rsidRPr="000D336C">
        <w:rPr>
          <w:rFonts w:cstheme="minorHAnsi"/>
          <w:b/>
          <w:sz w:val="18"/>
          <w:szCs w:val="18"/>
        </w:rPr>
        <w:t>r.</w:t>
      </w:r>
      <w:r w:rsidR="00DF5CCC">
        <w:rPr>
          <w:rFonts w:cstheme="minorHAnsi"/>
          <w:b/>
          <w:sz w:val="18"/>
          <w:szCs w:val="18"/>
        </w:rPr>
        <w:t xml:space="preserve"> </w:t>
      </w:r>
    </w:p>
    <w:p w14:paraId="12B30C5A" w14:textId="48649316" w:rsidR="00604738" w:rsidRDefault="00604738" w:rsidP="00604738">
      <w:pPr>
        <w:pStyle w:val="Akapitzlist"/>
        <w:spacing w:before="40" w:after="40"/>
        <w:jc w:val="both"/>
        <w:rPr>
          <w:rFonts w:cstheme="minorHAnsi"/>
          <w:b/>
          <w:sz w:val="18"/>
          <w:szCs w:val="18"/>
        </w:rPr>
      </w:pPr>
      <w:r w:rsidRPr="00604738">
        <w:rPr>
          <w:rFonts w:eastAsia="Times New Roman" w:cstheme="minorHAnsi"/>
          <w:b/>
          <w:bCs/>
          <w:sz w:val="18"/>
          <w:szCs w:val="18"/>
        </w:rPr>
        <w:t>Odpowiedź:</w:t>
      </w:r>
      <w:r w:rsidRPr="005839FF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Potwierdzamy, że na </w:t>
      </w:r>
      <w:r w:rsidRPr="000D336C">
        <w:rPr>
          <w:rFonts w:cstheme="minorHAnsi"/>
          <w:sz w:val="18"/>
          <w:szCs w:val="18"/>
        </w:rPr>
        <w:t>potrzeby przygotowania oferty, do wzoru należy przyjąć stawkę WIBOR 3M z dnia</w:t>
      </w:r>
      <w:r>
        <w:rPr>
          <w:rFonts w:cstheme="minorHAnsi"/>
          <w:sz w:val="18"/>
          <w:szCs w:val="18"/>
        </w:rPr>
        <w:t xml:space="preserve"> </w:t>
      </w:r>
      <w:r w:rsidRPr="000D336C">
        <w:rPr>
          <w:rFonts w:cstheme="minorHAnsi"/>
          <w:b/>
          <w:sz w:val="18"/>
          <w:szCs w:val="18"/>
        </w:rPr>
        <w:t>15.</w:t>
      </w:r>
      <w:r>
        <w:rPr>
          <w:rFonts w:cstheme="minorHAnsi"/>
          <w:b/>
          <w:sz w:val="18"/>
          <w:szCs w:val="18"/>
        </w:rPr>
        <w:t>11.2022</w:t>
      </w:r>
      <w:r w:rsidRPr="000D336C">
        <w:rPr>
          <w:rFonts w:cstheme="minorHAnsi"/>
          <w:b/>
          <w:sz w:val="18"/>
          <w:szCs w:val="18"/>
        </w:rPr>
        <w:t>r.</w:t>
      </w:r>
      <w:r>
        <w:rPr>
          <w:rFonts w:cstheme="minorHAnsi"/>
          <w:b/>
          <w:sz w:val="18"/>
          <w:szCs w:val="18"/>
        </w:rPr>
        <w:t xml:space="preserve"> </w:t>
      </w:r>
    </w:p>
    <w:p w14:paraId="26CB50CA" w14:textId="79ED9C5A" w:rsidR="00566E59" w:rsidRPr="00DF5CCC" w:rsidRDefault="00566E59" w:rsidP="00566E59">
      <w:pPr>
        <w:pStyle w:val="Akapitzlist"/>
        <w:spacing w:before="40" w:after="40"/>
        <w:jc w:val="both"/>
        <w:rPr>
          <w:rFonts w:cstheme="minorHAnsi"/>
          <w:b/>
          <w:color w:val="FF0000"/>
          <w:sz w:val="18"/>
          <w:szCs w:val="18"/>
        </w:rPr>
      </w:pPr>
    </w:p>
    <w:p w14:paraId="7FCD2C77" w14:textId="77777777" w:rsidR="00604738" w:rsidRPr="00604738" w:rsidRDefault="00566E59" w:rsidP="00566E59">
      <w:pPr>
        <w:pStyle w:val="Akapitzlist"/>
        <w:numPr>
          <w:ilvl w:val="0"/>
          <w:numId w:val="1"/>
        </w:numPr>
        <w:spacing w:before="40" w:after="40"/>
        <w:jc w:val="both"/>
        <w:rPr>
          <w:rFonts w:cstheme="minorHAnsi"/>
          <w:b/>
          <w:sz w:val="18"/>
          <w:szCs w:val="18"/>
        </w:rPr>
      </w:pPr>
      <w:r w:rsidRPr="008F603A">
        <w:rPr>
          <w:rFonts w:eastAsia="Times New Roman" w:cs="Times New Roman"/>
          <w:sz w:val="18"/>
          <w:szCs w:val="18"/>
        </w:rPr>
        <w:t>Prosimy o informację</w:t>
      </w:r>
      <w:r>
        <w:rPr>
          <w:rFonts w:eastAsia="Times New Roman" w:cs="Times New Roman"/>
          <w:sz w:val="18"/>
          <w:szCs w:val="18"/>
          <w:u w:val="single"/>
        </w:rPr>
        <w:t>,</w:t>
      </w:r>
      <w:r w:rsidRPr="008F603A">
        <w:rPr>
          <w:rFonts w:eastAsia="Times New Roman" w:cs="Times New Roman"/>
          <w:sz w:val="18"/>
          <w:szCs w:val="18"/>
          <w:u w:val="single"/>
        </w:rPr>
        <w:t xml:space="preserve"> </w:t>
      </w:r>
      <w:r w:rsidRPr="00AD0C06">
        <w:rPr>
          <w:rFonts w:eastAsia="Times New Roman" w:cs="Times New Roman"/>
          <w:b/>
          <w:sz w:val="18"/>
          <w:szCs w:val="18"/>
          <w:u w:val="single"/>
        </w:rPr>
        <w:t>czy do oferty ma być załączony projekt umowy kredytowej</w:t>
      </w:r>
      <w:r w:rsidRPr="008F603A">
        <w:rPr>
          <w:rFonts w:eastAsia="Times New Roman" w:cs="Times New Roman"/>
          <w:sz w:val="18"/>
          <w:szCs w:val="18"/>
        </w:rPr>
        <w:t xml:space="preserve">  (zgodnie</w:t>
      </w:r>
      <w:r>
        <w:rPr>
          <w:rFonts w:eastAsia="Times New Roman" w:cs="Times New Roman"/>
          <w:sz w:val="18"/>
          <w:szCs w:val="18"/>
        </w:rPr>
        <w:t xml:space="preserve"> </w:t>
      </w:r>
      <w:r w:rsidRPr="008F603A">
        <w:rPr>
          <w:rFonts w:eastAsia="Times New Roman" w:cs="Times New Roman"/>
          <w:sz w:val="18"/>
          <w:szCs w:val="18"/>
        </w:rPr>
        <w:t>z</w:t>
      </w:r>
      <w:r>
        <w:rPr>
          <w:rFonts w:eastAsia="Times New Roman" w:cs="Times New Roman"/>
          <w:sz w:val="18"/>
          <w:szCs w:val="18"/>
        </w:rPr>
        <w:t xml:space="preserve"> Załącznikiem Nr 1 do SWZ </w:t>
      </w:r>
      <w:r w:rsidRPr="008F603A">
        <w:rPr>
          <w:rFonts w:eastAsia="Times New Roman" w:cs="Times New Roman"/>
          <w:sz w:val="18"/>
          <w:szCs w:val="18"/>
        </w:rPr>
        <w:t xml:space="preserve"> ust. 1.) czy nie - w</w:t>
      </w:r>
      <w:r>
        <w:rPr>
          <w:rFonts w:eastAsia="Times New Roman" w:cs="Times New Roman"/>
          <w:sz w:val="18"/>
          <w:szCs w:val="18"/>
        </w:rPr>
        <w:t xml:space="preserve"> ust. XIV pkt 8 nie został wyszczególniony projekt umowy kredytowej.</w:t>
      </w:r>
      <w:r w:rsidR="00DF5CCC">
        <w:rPr>
          <w:rFonts w:eastAsia="Times New Roman" w:cs="Times New Roman"/>
          <w:sz w:val="18"/>
          <w:szCs w:val="18"/>
        </w:rPr>
        <w:t xml:space="preserve"> </w:t>
      </w:r>
    </w:p>
    <w:p w14:paraId="60E70DF4" w14:textId="055A99DB" w:rsidR="00566E59" w:rsidRPr="00604738" w:rsidRDefault="00604738" w:rsidP="00604738">
      <w:pPr>
        <w:pStyle w:val="Akapitzlist"/>
        <w:spacing w:before="40" w:after="40"/>
        <w:jc w:val="both"/>
        <w:rPr>
          <w:rFonts w:cstheme="minorHAnsi"/>
          <w:b/>
          <w:bCs/>
          <w:sz w:val="18"/>
          <w:szCs w:val="18"/>
        </w:rPr>
      </w:pPr>
      <w:r w:rsidRPr="00604738">
        <w:rPr>
          <w:rFonts w:eastAsia="Times New Roman" w:cstheme="minorHAnsi"/>
          <w:b/>
          <w:bCs/>
          <w:sz w:val="18"/>
          <w:szCs w:val="18"/>
        </w:rPr>
        <w:t>Odpowiedź:</w:t>
      </w:r>
      <w:r w:rsidRPr="005839FF">
        <w:rPr>
          <w:rFonts w:eastAsia="Times New Roman" w:cstheme="minorHAnsi"/>
          <w:sz w:val="18"/>
          <w:szCs w:val="18"/>
        </w:rPr>
        <w:t xml:space="preserve"> </w:t>
      </w:r>
      <w:r w:rsidR="00DF5CCC" w:rsidRPr="00604738">
        <w:rPr>
          <w:rFonts w:eastAsia="Times New Roman" w:cs="Times New Roman"/>
          <w:b/>
          <w:bCs/>
          <w:sz w:val="18"/>
          <w:szCs w:val="18"/>
        </w:rPr>
        <w:t>NIE</w:t>
      </w:r>
    </w:p>
    <w:p w14:paraId="680D2680" w14:textId="77777777" w:rsidR="00566E59" w:rsidRPr="00AA761C" w:rsidRDefault="00566E59" w:rsidP="00604738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DF5CCC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DF5CCC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DF5CCC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DF5CCC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DF5CCC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lastRenderedPageBreak/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DF5CCC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2B77640C" w14:textId="77777777" w:rsidR="00604738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  <w:r w:rsidR="00E738F5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554B4B5" w14:textId="1E45D7BC" w:rsidR="002B29FA" w:rsidRPr="008034B1" w:rsidRDefault="00604738" w:rsidP="00604738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sz w:val="18"/>
          <w:szCs w:val="18"/>
        </w:rPr>
      </w:pPr>
      <w:r w:rsidRPr="00604738">
        <w:rPr>
          <w:rFonts w:eastAsia="Times New Roman" w:cstheme="minorHAnsi"/>
          <w:b/>
          <w:bCs/>
          <w:sz w:val="18"/>
          <w:szCs w:val="18"/>
        </w:rPr>
        <w:t>Odpowiedź:</w:t>
      </w:r>
      <w:r w:rsidRPr="005839FF">
        <w:rPr>
          <w:rFonts w:eastAsia="Times New Roman" w:cstheme="minorHAnsi"/>
          <w:sz w:val="18"/>
          <w:szCs w:val="18"/>
        </w:rPr>
        <w:t xml:space="preserve"> </w:t>
      </w:r>
      <w:r w:rsidR="00E738F5" w:rsidRPr="008034B1">
        <w:rPr>
          <w:rFonts w:ascii="Calibri" w:eastAsia="Times New Roman" w:hAnsi="Calibri" w:cs="Times New Roman"/>
          <w:sz w:val="18"/>
          <w:szCs w:val="18"/>
        </w:rPr>
        <w:t>4.961 TYŚ ZŁ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02845592" w:rsidR="003D6CE3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9D38015" w14:textId="07525059" w:rsidR="00E738F5" w:rsidRPr="008034B1" w:rsidRDefault="008034B1" w:rsidP="008034B1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                   </w:t>
      </w:r>
      <w:r w:rsidR="00604738"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="00604738" w:rsidRPr="008034B1">
        <w:rPr>
          <w:rFonts w:eastAsia="Times New Roman" w:cstheme="minorHAnsi"/>
          <w:sz w:val="18"/>
          <w:szCs w:val="18"/>
        </w:rPr>
        <w:t xml:space="preserve"> </w:t>
      </w:r>
      <w:r w:rsidRPr="008034B1">
        <w:rPr>
          <w:rFonts w:eastAsia="Times New Roman" w:cstheme="minorHAnsi"/>
          <w:sz w:val="18"/>
          <w:szCs w:val="18"/>
        </w:rPr>
        <w:t xml:space="preserve">TABELA </w:t>
      </w:r>
      <w:r w:rsidR="00E738F5" w:rsidRPr="008034B1">
        <w:rPr>
          <w:rFonts w:ascii="Calibri" w:eastAsia="Times New Roman" w:hAnsi="Calibri" w:cs="Times New Roman"/>
          <w:sz w:val="18"/>
          <w:szCs w:val="18"/>
        </w:rPr>
        <w:t>W ZAŁĄCZENIU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0463410A" w:rsidR="00B91BD3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6EC2D92C" w14:textId="65541F27" w:rsidR="00E738F5" w:rsidRPr="00E738F5" w:rsidRDefault="008034B1" w:rsidP="00E738F5">
      <w:pPr>
        <w:pStyle w:val="Bezodstpw"/>
        <w:spacing w:line="276" w:lineRule="auto"/>
        <w:ind w:left="1482"/>
        <w:jc w:val="both"/>
        <w:rPr>
          <w:rFonts w:cstheme="minorHAnsi"/>
          <w:color w:val="FF0000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TABELA </w:t>
      </w:r>
      <w:r w:rsidR="00E738F5" w:rsidRPr="008034B1">
        <w:rPr>
          <w:rFonts w:cstheme="minorHAnsi"/>
          <w:sz w:val="18"/>
          <w:szCs w:val="18"/>
        </w:rPr>
        <w:t>W ZAŁĄCZENIU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3130EC64" w14:textId="77777777" w:rsidR="008034B1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  <w:r w:rsidR="00E738F5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</w:p>
    <w:p w14:paraId="724EB5CB" w14:textId="03F38B3A" w:rsidR="000811D3" w:rsidRPr="008034B1" w:rsidRDefault="008034B1" w:rsidP="008034B1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E738F5" w:rsidRPr="008034B1">
        <w:rPr>
          <w:rFonts w:eastAsia="Times New Roman" w:cstheme="minorHAnsi"/>
          <w:sz w:val="18"/>
          <w:szCs w:val="18"/>
        </w:rPr>
        <w:t>W ZWIĄZKU Z BRAKIEM REALIZACJI DOCHODÓW WYSTĄPIŁA KONIECZNOSĆ ZACIĄGNIĘCIA NIEPLANOWANEGO WCZEŚNIE</w:t>
      </w:r>
      <w:r w:rsidR="00FA7497" w:rsidRPr="008034B1">
        <w:rPr>
          <w:rFonts w:eastAsia="Times New Roman" w:cstheme="minorHAnsi"/>
          <w:sz w:val="18"/>
          <w:szCs w:val="18"/>
        </w:rPr>
        <w:t>J TYTUŁU DŁUŻNEGO NA REALIZOWANE ZADANIA INWESTYCYJNE</w:t>
      </w:r>
    </w:p>
    <w:p w14:paraId="1F780543" w14:textId="77777777" w:rsidR="008034B1" w:rsidRPr="008034B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8034B1">
        <w:rPr>
          <w:rFonts w:eastAsia="Times New Roman" w:cstheme="minorHAnsi"/>
          <w:sz w:val="18"/>
          <w:szCs w:val="18"/>
        </w:rPr>
        <w:t>j</w:t>
      </w:r>
      <w:r w:rsidR="000811D3" w:rsidRPr="008034B1">
        <w:rPr>
          <w:rFonts w:eastAsia="Times New Roman" w:cstheme="minorHAnsi"/>
          <w:sz w:val="18"/>
          <w:szCs w:val="18"/>
        </w:rPr>
        <w:t xml:space="preserve">aka była wysokość wydatków bieżących </w:t>
      </w:r>
      <w:r w:rsidR="000811D3" w:rsidRPr="008034B1">
        <w:rPr>
          <w:rFonts w:cstheme="minorHAnsi"/>
          <w:sz w:val="18"/>
          <w:szCs w:val="18"/>
        </w:rPr>
        <w:t xml:space="preserve">poniesionych w 2020 roku </w:t>
      </w:r>
      <w:r w:rsidR="00511B08" w:rsidRPr="008034B1">
        <w:rPr>
          <w:rFonts w:cstheme="minorHAnsi"/>
          <w:sz w:val="18"/>
          <w:szCs w:val="18"/>
        </w:rPr>
        <w:t xml:space="preserve">oraz </w:t>
      </w:r>
      <w:r w:rsidR="00511B08" w:rsidRPr="008034B1">
        <w:rPr>
          <w:rFonts w:cstheme="minorHAnsi"/>
          <w:b/>
          <w:sz w:val="18"/>
          <w:szCs w:val="18"/>
        </w:rPr>
        <w:t>w 2021 roku (prośba o podanie wartości odrębnie dla ww. lat)</w:t>
      </w:r>
      <w:r w:rsidR="00511B08" w:rsidRPr="008034B1">
        <w:rPr>
          <w:rFonts w:cstheme="minorHAnsi"/>
          <w:sz w:val="18"/>
          <w:szCs w:val="18"/>
        </w:rPr>
        <w:t xml:space="preserve"> </w:t>
      </w:r>
      <w:r w:rsidR="000811D3" w:rsidRPr="008034B1">
        <w:rPr>
          <w:rFonts w:cstheme="minorHAnsi"/>
          <w:sz w:val="18"/>
          <w:szCs w:val="18"/>
        </w:rPr>
        <w:t>w celu realizacji zadań związany</w:t>
      </w:r>
      <w:r w:rsidR="00511B08" w:rsidRPr="008034B1">
        <w:rPr>
          <w:rFonts w:cstheme="minorHAnsi"/>
          <w:sz w:val="18"/>
          <w:szCs w:val="18"/>
        </w:rPr>
        <w:t>ch z </w:t>
      </w:r>
      <w:r w:rsidR="000811D3" w:rsidRPr="008034B1">
        <w:rPr>
          <w:rFonts w:cstheme="minorHAnsi"/>
          <w:sz w:val="18"/>
          <w:szCs w:val="18"/>
        </w:rPr>
        <w:t xml:space="preserve">przeciwdziałaniem COVID-19 i nie objętych finansowaniem </w:t>
      </w:r>
      <w:r w:rsidR="000811D3" w:rsidRPr="008034B1">
        <w:rPr>
          <w:rFonts w:cstheme="minorHAnsi"/>
          <w:bCs/>
          <w:sz w:val="18"/>
          <w:szCs w:val="18"/>
        </w:rPr>
        <w:t>otrzymanymi na ten cel dotacjami i środkami bieżącymi</w:t>
      </w:r>
      <w:r w:rsidR="000811D3" w:rsidRPr="008034B1">
        <w:rPr>
          <w:rFonts w:cstheme="minorHAnsi"/>
          <w:sz w:val="18"/>
          <w:szCs w:val="18"/>
        </w:rPr>
        <w:t xml:space="preserve"> (pozycja wykazywana w WPF w kolumnie 10.11)</w:t>
      </w:r>
      <w:r w:rsidRPr="008034B1">
        <w:rPr>
          <w:rFonts w:cstheme="minorHAnsi"/>
          <w:sz w:val="18"/>
          <w:szCs w:val="18"/>
        </w:rPr>
        <w:t>;</w:t>
      </w:r>
      <w:r w:rsidR="00FA7497" w:rsidRPr="008034B1">
        <w:rPr>
          <w:rFonts w:cstheme="minorHAnsi"/>
          <w:sz w:val="18"/>
          <w:szCs w:val="18"/>
        </w:rPr>
        <w:t xml:space="preserve"> </w:t>
      </w:r>
    </w:p>
    <w:p w14:paraId="3BF18A08" w14:textId="631E60E4" w:rsidR="000811D3" w:rsidRPr="008034B1" w:rsidRDefault="008034B1" w:rsidP="008034B1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FA7497" w:rsidRPr="008034B1">
        <w:rPr>
          <w:rFonts w:cstheme="minorHAnsi"/>
          <w:sz w:val="18"/>
          <w:szCs w:val="18"/>
        </w:rPr>
        <w:t>W 2020 – 273.213,71 ZŁ, W 2021 – 12.861,93 ZŁ (POZYCJE NIEWYKAZANE W POZ.10.11 WPF)</w:t>
      </w:r>
    </w:p>
    <w:p w14:paraId="35C79325" w14:textId="77777777" w:rsidR="008034B1" w:rsidRPr="008034B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8034B1">
        <w:rPr>
          <w:rFonts w:cstheme="minorHAnsi"/>
          <w:sz w:val="18"/>
          <w:szCs w:val="18"/>
        </w:rPr>
        <w:t>c</w:t>
      </w:r>
      <w:r w:rsidR="000811D3" w:rsidRPr="008034B1">
        <w:rPr>
          <w:rFonts w:cstheme="minorHAnsi"/>
          <w:sz w:val="18"/>
          <w:szCs w:val="18"/>
        </w:rPr>
        <w:t>zy przy wyliczeniu wskaźnika zdefiniowanego w art. 243 Uofp zastosowano inne wyłączenia, nie wykazane w WPF, które wynikałyby z</w:t>
      </w:r>
      <w:r w:rsidR="0093495B" w:rsidRPr="008034B1">
        <w:rPr>
          <w:rFonts w:cstheme="minorHAnsi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1F9CB2CB" w14:textId="63044492" w:rsidR="00C341FF" w:rsidRPr="008034B1" w:rsidRDefault="008034B1" w:rsidP="008034B1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FA7497" w:rsidRPr="008034B1">
        <w:rPr>
          <w:rFonts w:cstheme="minorHAnsi"/>
          <w:sz w:val="18"/>
          <w:szCs w:val="18"/>
        </w:rPr>
        <w:t>NIE</w:t>
      </w:r>
    </w:p>
    <w:p w14:paraId="02EE1FE0" w14:textId="77777777" w:rsidR="00686A86" w:rsidRPr="00686A86" w:rsidRDefault="004E7D9D" w:rsidP="004E7D9D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  <w:r w:rsidR="00686A86" w:rsidRPr="00686A86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5376C523" w14:textId="6E5814B7" w:rsidR="001C421E" w:rsidRPr="00686A86" w:rsidRDefault="00686A86" w:rsidP="00686A8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FA7497">
        <w:rPr>
          <w:rFonts w:eastAsia="Times New Roman" w:cstheme="minorHAnsi"/>
          <w:color w:val="FF0000"/>
          <w:sz w:val="18"/>
          <w:szCs w:val="18"/>
        </w:rPr>
        <w:t xml:space="preserve">– </w:t>
      </w:r>
      <w:r w:rsidR="00FA7497" w:rsidRPr="00686A86">
        <w:rPr>
          <w:rFonts w:eastAsia="Times New Roman" w:cstheme="minorHAnsi"/>
          <w:sz w:val="18"/>
          <w:szCs w:val="18"/>
        </w:rPr>
        <w:t xml:space="preserve">KWOTY OTRZYMANE W 2021 – </w:t>
      </w:r>
      <w:r w:rsidR="008014A7">
        <w:rPr>
          <w:rFonts w:eastAsia="Times New Roman" w:cstheme="minorHAnsi"/>
          <w:sz w:val="18"/>
          <w:szCs w:val="18"/>
        </w:rPr>
        <w:t>0,00</w:t>
      </w:r>
      <w:r w:rsidR="00FA7497" w:rsidRPr="00686A86">
        <w:rPr>
          <w:rFonts w:eastAsia="Times New Roman" w:cstheme="minorHAnsi"/>
          <w:sz w:val="18"/>
          <w:szCs w:val="18"/>
        </w:rPr>
        <w:t xml:space="preserve">. </w:t>
      </w:r>
    </w:p>
    <w:p w14:paraId="3E80523C" w14:textId="5833D2BE" w:rsidR="0056108F" w:rsidRPr="0056108F" w:rsidRDefault="00B522C6" w:rsidP="0056108F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56108F">
        <w:rPr>
          <w:rFonts w:ascii="Calibri" w:eastAsia="Times New Roman" w:hAnsi="Calibri" w:cs="Times New Roman"/>
          <w:sz w:val="18"/>
          <w:szCs w:val="18"/>
        </w:rPr>
        <w:t>Pozostałe</w:t>
      </w:r>
      <w:r w:rsidR="003F0E2F" w:rsidRPr="0056108F">
        <w:rPr>
          <w:rFonts w:ascii="Calibri" w:eastAsia="Times New Roman" w:hAnsi="Calibri" w:cs="Times New Roman"/>
          <w:sz w:val="18"/>
          <w:szCs w:val="18"/>
        </w:rPr>
        <w:t xml:space="preserve"> pytania</w:t>
      </w:r>
      <w:r w:rsidR="0056108F" w:rsidRPr="0056108F">
        <w:rPr>
          <w:rFonts w:ascii="Calibri" w:eastAsia="Times New Roman" w:hAnsi="Calibri" w:cs="Times New Roman"/>
          <w:sz w:val="18"/>
          <w:szCs w:val="18"/>
        </w:rPr>
        <w:t>:</w:t>
      </w:r>
      <w:r w:rsidR="0056108F" w:rsidRPr="0056108F">
        <w:rPr>
          <w:rFonts w:ascii="Calibri" w:eastAsia="Times New Roman" w:hAnsi="Calibri" w:cs="Calibri"/>
          <w:color w:val="000000"/>
          <w:spacing w:val="-6"/>
          <w:sz w:val="18"/>
          <w:szCs w:val="18"/>
        </w:rPr>
        <w:t xml:space="preserve"> </w:t>
      </w:r>
    </w:p>
    <w:p w14:paraId="285548B2" w14:textId="77777777" w:rsidR="00686A86" w:rsidRPr="00686A86" w:rsidRDefault="0056108F" w:rsidP="00DE4491">
      <w:pPr>
        <w:pStyle w:val="Akapitzlist"/>
        <w:numPr>
          <w:ilvl w:val="0"/>
          <w:numId w:val="2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153"/>
        <w:jc w:val="both"/>
        <w:rPr>
          <w:rFonts w:ascii="Calibri" w:hAnsi="Calibri"/>
          <w:sz w:val="18"/>
          <w:szCs w:val="18"/>
        </w:rPr>
      </w:pPr>
      <w:r w:rsidRPr="00D4040C">
        <w:rPr>
          <w:rFonts w:ascii="Calibri" w:eastAsia="Times New Roman" w:hAnsi="Calibri" w:cs="Calibri"/>
          <w:color w:val="000000"/>
          <w:spacing w:val="-6"/>
          <w:sz w:val="18"/>
          <w:szCs w:val="18"/>
        </w:rPr>
        <w:t>Prosimy o wyjaśnienie przyczyn planowanego deficytu bieżącego na koniec 2022r. oraz informację, w jaki sposób zamierzają Państwo uniknąć przekroczenia wskaźnika określonego w art. 242 ustawy z dnia 27 sierpnia 2009r. o finansach publicznych.</w:t>
      </w:r>
      <w:r w:rsidR="00686A86" w:rsidRPr="00686A86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6A08916C" w14:textId="51B50388" w:rsidR="0056108F" w:rsidRPr="00686A86" w:rsidRDefault="00686A86" w:rsidP="00686A8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</w:t>
      </w:r>
      <w:r w:rsidRPr="00686A86">
        <w:rPr>
          <w:rFonts w:eastAsia="Times New Roman" w:cstheme="minorHAnsi"/>
          <w:b/>
          <w:bCs/>
          <w:sz w:val="18"/>
          <w:szCs w:val="18"/>
        </w:rPr>
        <w:t>:</w:t>
      </w:r>
      <w:r w:rsidRPr="00686A86">
        <w:rPr>
          <w:rFonts w:eastAsia="Times New Roman" w:cstheme="minorHAnsi"/>
          <w:sz w:val="18"/>
          <w:szCs w:val="18"/>
        </w:rPr>
        <w:t xml:space="preserve"> </w:t>
      </w:r>
      <w:r w:rsidR="00FA7497" w:rsidRPr="00686A86">
        <w:rPr>
          <w:rFonts w:ascii="Calibri" w:eastAsia="Times New Roman" w:hAnsi="Calibri" w:cs="Calibri"/>
          <w:spacing w:val="-6"/>
          <w:sz w:val="18"/>
          <w:szCs w:val="18"/>
        </w:rPr>
        <w:t xml:space="preserve"> PRZYCZYNĄ PLANOWANEGO DEFICYTU BIEŻĄCEGO SĄ ZMNIEJSZONE DOCHODY Z TYTUŁU PIT NA 2022 R, DEFICYT BIEŻĄCY JEST POKRYWANY NIEWYKORZYSTANYMI ŚRODKAMI Z 2021 R.</w:t>
      </w:r>
    </w:p>
    <w:p w14:paraId="22B5415B" w14:textId="77777777" w:rsidR="00686A86" w:rsidRPr="00686A86" w:rsidRDefault="0056108F" w:rsidP="00DE4491">
      <w:pPr>
        <w:pStyle w:val="Akapitzlist"/>
        <w:numPr>
          <w:ilvl w:val="0"/>
          <w:numId w:val="2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153"/>
        <w:jc w:val="both"/>
        <w:rPr>
          <w:rFonts w:ascii="Calibri" w:hAnsi="Calibri"/>
          <w:sz w:val="18"/>
          <w:szCs w:val="18"/>
        </w:rPr>
      </w:pPr>
      <w:r w:rsidRPr="00D4040C">
        <w:rPr>
          <w:rFonts w:ascii="Calibri" w:hAnsi="Calibri"/>
          <w:sz w:val="18"/>
          <w:szCs w:val="18"/>
        </w:rPr>
        <w:t>Ile w 2021 roku wynosi subwencja rekompensująca na pokrycie niższych wpływów z tytułu podatku dochodowego?</w:t>
      </w:r>
      <w:r w:rsidR="00686A86" w:rsidRPr="00686A86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65BFDD69" w14:textId="402225DF" w:rsidR="0056108F" w:rsidRPr="008014A7" w:rsidRDefault="00686A86" w:rsidP="00686A8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014A7">
        <w:rPr>
          <w:rFonts w:eastAsia="Times New Roman" w:cstheme="minorHAnsi"/>
          <w:b/>
          <w:bCs/>
          <w:sz w:val="18"/>
          <w:szCs w:val="18"/>
        </w:rPr>
        <w:t>Odpowiedź:</w:t>
      </w:r>
      <w:r w:rsidR="008014A7" w:rsidRPr="008014A7">
        <w:rPr>
          <w:rFonts w:eastAsia="Times New Roman" w:cstheme="minorHAnsi"/>
          <w:b/>
          <w:bCs/>
          <w:sz w:val="18"/>
          <w:szCs w:val="18"/>
        </w:rPr>
        <w:t xml:space="preserve"> 0,00</w:t>
      </w:r>
    </w:p>
    <w:p w14:paraId="42999F58" w14:textId="77777777" w:rsidR="00686A86" w:rsidRPr="00686A86" w:rsidRDefault="0056108F" w:rsidP="00DE4491">
      <w:pPr>
        <w:pStyle w:val="Akapitzlist"/>
        <w:numPr>
          <w:ilvl w:val="0"/>
          <w:numId w:val="25"/>
        </w:numPr>
        <w:ind w:hanging="153"/>
        <w:jc w:val="both"/>
        <w:rPr>
          <w:rFonts w:ascii="Calibri" w:hAnsi="Calibri"/>
          <w:sz w:val="18"/>
          <w:szCs w:val="18"/>
        </w:rPr>
      </w:pPr>
      <w:r w:rsidRPr="00D4040C">
        <w:rPr>
          <w:rFonts w:ascii="Calibri" w:hAnsi="Calibri"/>
          <w:sz w:val="18"/>
          <w:szCs w:val="18"/>
        </w:rPr>
        <w:t>Prosimy o wyjaśnienie głównych przyczyn planowanego spadku wartości dochodów bieżących (o 9,7%) w 2022r. w stosunku do wykonania 2021r.</w:t>
      </w:r>
      <w:r w:rsidR="00686A86" w:rsidRPr="00686A86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0C9DE4AE" w14:textId="5A99352B" w:rsidR="0056108F" w:rsidRDefault="00686A86" w:rsidP="00686A86">
      <w:pPr>
        <w:pStyle w:val="Akapitzlist"/>
        <w:jc w:val="both"/>
        <w:rPr>
          <w:rFonts w:ascii="Calibri" w:hAnsi="Calibr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FA7497">
        <w:rPr>
          <w:rFonts w:ascii="Calibri" w:hAnsi="Calibri"/>
          <w:sz w:val="18"/>
          <w:szCs w:val="18"/>
        </w:rPr>
        <w:t xml:space="preserve"> </w:t>
      </w:r>
      <w:r w:rsidR="00FA7497" w:rsidRPr="00686A86">
        <w:rPr>
          <w:rFonts w:ascii="Calibri" w:hAnsi="Calibri"/>
          <w:sz w:val="18"/>
          <w:szCs w:val="18"/>
        </w:rPr>
        <w:t>ZMNIEJSZONE UDZIAŁY W PIT</w:t>
      </w:r>
    </w:p>
    <w:p w14:paraId="24F958AE" w14:textId="77777777" w:rsidR="00686A86" w:rsidRPr="00686A86" w:rsidRDefault="00DE4491" w:rsidP="00DE4491">
      <w:pPr>
        <w:pStyle w:val="Akapitzlist"/>
        <w:numPr>
          <w:ilvl w:val="0"/>
          <w:numId w:val="25"/>
        </w:numPr>
        <w:ind w:hanging="153"/>
        <w:jc w:val="both"/>
        <w:rPr>
          <w:rFonts w:ascii="Calibri" w:hAnsi="Calibri"/>
          <w:color w:val="FF0000"/>
          <w:sz w:val="18"/>
          <w:szCs w:val="18"/>
        </w:rPr>
      </w:pPr>
      <w:r w:rsidRPr="00DE4491">
        <w:rPr>
          <w:rFonts w:ascii="Calibri" w:hAnsi="Calibri"/>
          <w:sz w:val="18"/>
          <w:szCs w:val="18"/>
        </w:rPr>
        <w:t xml:space="preserve">Prosimy o wyjaśnienie głównych przyczyn planowanego </w:t>
      </w:r>
      <w:r>
        <w:rPr>
          <w:rFonts w:ascii="Calibri" w:hAnsi="Calibri"/>
          <w:sz w:val="18"/>
          <w:szCs w:val="18"/>
        </w:rPr>
        <w:t>wzrostu</w:t>
      </w:r>
      <w:r w:rsidRPr="00DE4491">
        <w:rPr>
          <w:rFonts w:ascii="Calibri" w:hAnsi="Calibri"/>
          <w:sz w:val="18"/>
          <w:szCs w:val="18"/>
        </w:rPr>
        <w:t xml:space="preserve"> wartości </w:t>
      </w:r>
      <w:r>
        <w:rPr>
          <w:rFonts w:ascii="Calibri" w:hAnsi="Calibri"/>
          <w:sz w:val="18"/>
          <w:szCs w:val="18"/>
        </w:rPr>
        <w:t>wydatków</w:t>
      </w:r>
      <w:r w:rsidRPr="00DE4491">
        <w:rPr>
          <w:rFonts w:ascii="Calibri" w:hAnsi="Calibri"/>
          <w:sz w:val="18"/>
          <w:szCs w:val="18"/>
        </w:rPr>
        <w:t xml:space="preserve"> bieżących (o </w:t>
      </w:r>
      <w:r>
        <w:rPr>
          <w:rFonts w:ascii="Calibri" w:hAnsi="Calibri"/>
          <w:sz w:val="18"/>
          <w:szCs w:val="18"/>
        </w:rPr>
        <w:t>3</w:t>
      </w:r>
      <w:r w:rsidRPr="00DE4491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>1</w:t>
      </w:r>
      <w:r w:rsidRPr="00DE4491">
        <w:rPr>
          <w:rFonts w:ascii="Calibri" w:hAnsi="Calibri"/>
          <w:sz w:val="18"/>
          <w:szCs w:val="18"/>
        </w:rPr>
        <w:t>%) w 2022r. w stosunku do wykonania 2021r.</w:t>
      </w:r>
    </w:p>
    <w:p w14:paraId="4107275F" w14:textId="0CCBC5E2" w:rsidR="00DE4491" w:rsidRPr="00686A86" w:rsidRDefault="00686A86" w:rsidP="00686A86">
      <w:pPr>
        <w:pStyle w:val="Akapitzlist"/>
        <w:jc w:val="both"/>
        <w:rPr>
          <w:rFonts w:ascii="Calibri" w:hAnsi="Calibr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FA7497" w:rsidRPr="00686A86">
        <w:rPr>
          <w:rFonts w:ascii="Calibri" w:hAnsi="Calibri"/>
          <w:sz w:val="18"/>
          <w:szCs w:val="18"/>
        </w:rPr>
        <w:t>WZROST WYNAGRODZEŃ WYNIKAJĄCYCH Z KARTY NAUCZYCIELA, WZROST CEN</w:t>
      </w:r>
    </w:p>
    <w:p w14:paraId="272FE019" w14:textId="77777777" w:rsidR="00686A86" w:rsidRPr="00686A86" w:rsidRDefault="0056108F" w:rsidP="00DE4491">
      <w:pPr>
        <w:pStyle w:val="Akapitzlist"/>
        <w:numPr>
          <w:ilvl w:val="0"/>
          <w:numId w:val="2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153"/>
        <w:jc w:val="both"/>
        <w:rPr>
          <w:rFonts w:ascii="Calibri" w:hAnsi="Calibri"/>
          <w:sz w:val="18"/>
          <w:szCs w:val="18"/>
        </w:rPr>
      </w:pPr>
      <w:r w:rsidRPr="00D4040C">
        <w:rPr>
          <w:rFonts w:ascii="Calibri" w:eastAsia="Times New Roman" w:hAnsi="Calibri" w:cs="Calibri"/>
          <w:sz w:val="18"/>
          <w:szCs w:val="18"/>
        </w:rPr>
        <w:t>Prosimy o informację w jakiej wysokości zostały wykonane dochody ze sprzedaży majątku wg stanu na 3</w:t>
      </w:r>
      <w:r w:rsidR="00DE4491">
        <w:rPr>
          <w:rFonts w:ascii="Calibri" w:eastAsia="Times New Roman" w:hAnsi="Calibri" w:cs="Calibri"/>
          <w:sz w:val="18"/>
          <w:szCs w:val="18"/>
        </w:rPr>
        <w:t>0</w:t>
      </w:r>
      <w:r w:rsidRPr="00D4040C">
        <w:rPr>
          <w:rFonts w:ascii="Calibri" w:eastAsia="Times New Roman" w:hAnsi="Calibri" w:cs="Calibri"/>
          <w:sz w:val="18"/>
          <w:szCs w:val="18"/>
        </w:rPr>
        <w:t>.0</w:t>
      </w:r>
      <w:r w:rsidR="00DE4491">
        <w:rPr>
          <w:rFonts w:ascii="Calibri" w:eastAsia="Times New Roman" w:hAnsi="Calibri" w:cs="Calibri"/>
          <w:sz w:val="18"/>
          <w:szCs w:val="18"/>
        </w:rPr>
        <w:t>9</w:t>
      </w:r>
      <w:r w:rsidRPr="00D4040C">
        <w:rPr>
          <w:rFonts w:ascii="Calibri" w:eastAsia="Times New Roman" w:hAnsi="Calibri" w:cs="Calibri"/>
          <w:sz w:val="18"/>
          <w:szCs w:val="18"/>
        </w:rPr>
        <w:t>.2022r.</w:t>
      </w:r>
    </w:p>
    <w:p w14:paraId="205AB164" w14:textId="72B4D6E7" w:rsidR="0056108F" w:rsidRPr="00686A86" w:rsidRDefault="00686A86" w:rsidP="00686A8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FA7497" w:rsidRPr="00686A86">
        <w:rPr>
          <w:rFonts w:ascii="Calibri" w:eastAsia="Times New Roman" w:hAnsi="Calibri" w:cs="Calibri"/>
          <w:sz w:val="18"/>
          <w:szCs w:val="18"/>
        </w:rPr>
        <w:t>9.639.765,73 ZŁ</w:t>
      </w:r>
    </w:p>
    <w:p w14:paraId="0DDDE73B" w14:textId="77777777" w:rsidR="0006483B" w:rsidRPr="0006483B" w:rsidRDefault="0056108F" w:rsidP="00DE4491">
      <w:pPr>
        <w:pStyle w:val="Akapitzlist"/>
        <w:numPr>
          <w:ilvl w:val="0"/>
          <w:numId w:val="2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153"/>
        <w:jc w:val="both"/>
        <w:rPr>
          <w:rFonts w:ascii="Calibri" w:hAnsi="Calibri"/>
          <w:sz w:val="18"/>
          <w:szCs w:val="18"/>
        </w:rPr>
      </w:pPr>
      <w:r w:rsidRPr="00D4040C">
        <w:rPr>
          <w:rFonts w:ascii="Calibri" w:eastAsia="Times New Roman" w:hAnsi="Calibri" w:cs="Calibri"/>
          <w:sz w:val="18"/>
          <w:szCs w:val="18"/>
        </w:rPr>
        <w:t>Prosimy o informację czy zaplanowane w latach 2022</w:t>
      </w:r>
      <w:r w:rsidR="00144AA0">
        <w:rPr>
          <w:rFonts w:ascii="Calibri" w:eastAsia="Times New Roman" w:hAnsi="Calibri" w:cs="Calibri"/>
          <w:sz w:val="18"/>
          <w:szCs w:val="18"/>
        </w:rPr>
        <w:t xml:space="preserve"> (13,7 mln PLN) i 2023 (16,9 mln PLN) </w:t>
      </w:r>
      <w:r w:rsidRPr="00D4040C">
        <w:rPr>
          <w:rFonts w:ascii="Calibri" w:eastAsia="Times New Roman" w:hAnsi="Calibri" w:cs="Calibri"/>
          <w:sz w:val="18"/>
          <w:szCs w:val="18"/>
        </w:rPr>
        <w:t>dochody majątkowe z tytułu dotacji są zabezpieczone podpisanymi umowami. Prosimy o podanie kwot przyznanych dotacji i informacji o złożonych wnioskach o przyznanie dotacji.</w:t>
      </w:r>
      <w:r w:rsidR="00FA7497">
        <w:rPr>
          <w:rFonts w:ascii="Calibri" w:eastAsia="Times New Roman" w:hAnsi="Calibri" w:cs="Calibri"/>
          <w:sz w:val="18"/>
          <w:szCs w:val="18"/>
        </w:rPr>
        <w:t xml:space="preserve"> </w:t>
      </w:r>
    </w:p>
    <w:p w14:paraId="365CD8CF" w14:textId="1EA5421F" w:rsidR="0006483B" w:rsidRPr="00686A86" w:rsidRDefault="00686A86" w:rsidP="0006483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FA7497" w:rsidRPr="00686A86">
        <w:rPr>
          <w:rFonts w:eastAsia="Times New Roman" w:cs="Times New Roman"/>
          <w:sz w:val="18"/>
          <w:szCs w:val="18"/>
        </w:rPr>
        <w:t>Dochody majątkowe</w:t>
      </w:r>
      <w:r w:rsidR="0006483B" w:rsidRPr="00686A86">
        <w:rPr>
          <w:rFonts w:eastAsia="Times New Roman" w:cs="Times New Roman"/>
          <w:sz w:val="18"/>
          <w:szCs w:val="18"/>
        </w:rPr>
        <w:t xml:space="preserve"> 2022 r.</w:t>
      </w:r>
    </w:p>
    <w:p w14:paraId="0E4ECE03" w14:textId="139022CD" w:rsidR="0006483B" w:rsidRPr="00686A86" w:rsidRDefault="0006483B" w:rsidP="0006483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86A86">
        <w:rPr>
          <w:rFonts w:eastAsia="Times New Roman" w:cs="Times New Roman"/>
          <w:sz w:val="18"/>
          <w:szCs w:val="18"/>
        </w:rPr>
        <w:t xml:space="preserve">- kwoty zabezpieczone umowami – 9,5 </w:t>
      </w:r>
      <w:proofErr w:type="spellStart"/>
      <w:r w:rsidRPr="00686A86">
        <w:rPr>
          <w:rFonts w:eastAsia="Times New Roman" w:cs="Times New Roman"/>
          <w:sz w:val="18"/>
          <w:szCs w:val="18"/>
        </w:rPr>
        <w:t>mlz</w:t>
      </w:r>
      <w:proofErr w:type="spellEnd"/>
      <w:r w:rsidRPr="00686A86">
        <w:rPr>
          <w:rFonts w:eastAsia="Times New Roman" w:cs="Times New Roman"/>
          <w:sz w:val="18"/>
          <w:szCs w:val="18"/>
        </w:rPr>
        <w:t xml:space="preserve"> zł (0,5 mln to refundacja wydatków, 9,0 mln zł- projekty w trakcie realizacji)</w:t>
      </w:r>
    </w:p>
    <w:p w14:paraId="089866CB" w14:textId="488E466F" w:rsidR="0006483B" w:rsidRPr="00686A86" w:rsidRDefault="0006483B" w:rsidP="0006483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86A86">
        <w:rPr>
          <w:rFonts w:eastAsia="Times New Roman" w:cs="Times New Roman"/>
          <w:sz w:val="18"/>
          <w:szCs w:val="18"/>
        </w:rPr>
        <w:t>- kwoty wynikające z promesy – 0,8 mln zł</w:t>
      </w:r>
    </w:p>
    <w:p w14:paraId="1DD9939B" w14:textId="3DC6D8C7" w:rsidR="0006483B" w:rsidRPr="00686A86" w:rsidRDefault="0006483B" w:rsidP="0006483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86A86">
        <w:rPr>
          <w:rFonts w:eastAsia="Times New Roman" w:cs="Times New Roman"/>
          <w:sz w:val="18"/>
          <w:szCs w:val="18"/>
        </w:rPr>
        <w:t xml:space="preserve">- kwota niezabezpieczona umowami 3,4 mln zł </w:t>
      </w:r>
    </w:p>
    <w:p w14:paraId="11A65AFD" w14:textId="10772363" w:rsidR="0006483B" w:rsidRPr="00686A86" w:rsidRDefault="0006483B" w:rsidP="0006483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86A86">
        <w:rPr>
          <w:rFonts w:eastAsia="Times New Roman" w:cs="Times New Roman"/>
          <w:sz w:val="18"/>
          <w:szCs w:val="18"/>
        </w:rPr>
        <w:t xml:space="preserve">Dochody majątkowe 2023 r. </w:t>
      </w:r>
    </w:p>
    <w:p w14:paraId="45953F51" w14:textId="242B180E" w:rsidR="0006483B" w:rsidRPr="00686A86" w:rsidRDefault="0006483B" w:rsidP="0006483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86A86">
        <w:rPr>
          <w:rFonts w:eastAsia="Times New Roman" w:cs="Times New Roman"/>
          <w:sz w:val="18"/>
          <w:szCs w:val="18"/>
        </w:rPr>
        <w:lastRenderedPageBreak/>
        <w:t>- kwoty wynikające z promes – 15,8 mln</w:t>
      </w:r>
    </w:p>
    <w:p w14:paraId="2446890F" w14:textId="45DE83D7" w:rsidR="0006483B" w:rsidRPr="00686A86" w:rsidRDefault="0006483B" w:rsidP="0006483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86A86">
        <w:rPr>
          <w:rFonts w:eastAsia="Times New Roman" w:cs="Times New Roman"/>
          <w:sz w:val="18"/>
          <w:szCs w:val="18"/>
        </w:rPr>
        <w:t xml:space="preserve">- </w:t>
      </w:r>
      <w:r w:rsidR="00A85D2D" w:rsidRPr="00686A86">
        <w:rPr>
          <w:rFonts w:eastAsia="Times New Roman" w:cs="Times New Roman"/>
          <w:sz w:val="18"/>
          <w:szCs w:val="18"/>
        </w:rPr>
        <w:t>kwoty zabezpieczone umowami – 1,1 mln zł (0,8 mln refundacje wydatków – projekty UE, 0,3 mln projekt w trakcie realizacji)</w:t>
      </w:r>
    </w:p>
    <w:p w14:paraId="575C3C27" w14:textId="77777777" w:rsidR="00686A86" w:rsidRDefault="0056108F" w:rsidP="00DE4491">
      <w:pPr>
        <w:pStyle w:val="Akapitzlist"/>
        <w:numPr>
          <w:ilvl w:val="0"/>
          <w:numId w:val="2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153"/>
        <w:jc w:val="both"/>
        <w:rPr>
          <w:rFonts w:ascii="Calibri" w:hAnsi="Calibri"/>
          <w:sz w:val="18"/>
          <w:szCs w:val="18"/>
        </w:rPr>
      </w:pPr>
      <w:r w:rsidRPr="00D4040C">
        <w:rPr>
          <w:rFonts w:ascii="Calibri" w:hAnsi="Calibri"/>
          <w:sz w:val="18"/>
          <w:szCs w:val="18"/>
        </w:rPr>
        <w:t>Prosimy o informację czy do chwili obecnej wystąpiły przypadki zapłaty przez Gminę zobowiązań z tytułu udzielonych poręczeń?</w:t>
      </w:r>
    </w:p>
    <w:p w14:paraId="7FD345EE" w14:textId="087C89D9" w:rsidR="0056108F" w:rsidRPr="00686A86" w:rsidRDefault="00686A86" w:rsidP="00686A8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hAnsi="Calibri"/>
          <w:b/>
          <w:bCs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57328E">
        <w:rPr>
          <w:rFonts w:ascii="Calibri" w:hAnsi="Calibri"/>
          <w:sz w:val="18"/>
          <w:szCs w:val="18"/>
        </w:rPr>
        <w:t xml:space="preserve"> </w:t>
      </w:r>
      <w:r w:rsidR="0057328E" w:rsidRPr="00686A86">
        <w:rPr>
          <w:rFonts w:ascii="Calibri" w:hAnsi="Calibri"/>
          <w:b/>
          <w:bCs/>
          <w:sz w:val="18"/>
          <w:szCs w:val="18"/>
        </w:rPr>
        <w:t>NIE</w:t>
      </w:r>
    </w:p>
    <w:p w14:paraId="3FCCC1AD" w14:textId="77777777" w:rsidR="00686A86" w:rsidRPr="00686A86" w:rsidRDefault="00144AA0" w:rsidP="00DE4491">
      <w:pPr>
        <w:pStyle w:val="Akapitzlist"/>
        <w:numPr>
          <w:ilvl w:val="0"/>
          <w:numId w:val="2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hanging="153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W</w:t>
      </w:r>
      <w:r w:rsidR="0056108F" w:rsidRPr="0003336B">
        <w:rPr>
          <w:rFonts w:ascii="Calibri" w:hAnsi="Calibri"/>
          <w:sz w:val="18"/>
          <w:szCs w:val="18"/>
        </w:rPr>
        <w:t xml:space="preserve"> sprawozdaniu Rb N na 30.06.2022r. występują należności wymagalne</w:t>
      </w:r>
      <w:r>
        <w:rPr>
          <w:rFonts w:ascii="Calibri" w:hAnsi="Calibri"/>
          <w:sz w:val="18"/>
          <w:szCs w:val="18"/>
        </w:rPr>
        <w:t xml:space="preserve"> w kwocie 7,4 mln PLN</w:t>
      </w:r>
      <w:r w:rsidR="0056108F" w:rsidRPr="0003336B">
        <w:rPr>
          <w:rFonts w:ascii="Calibri" w:hAnsi="Calibri"/>
          <w:sz w:val="18"/>
          <w:szCs w:val="18"/>
        </w:rPr>
        <w:t>, prosimy o podanie z jakiego tytułu są to należności oraz jakie Gmina podejmuje działania w celu ich odzyskania.</w:t>
      </w:r>
      <w:r w:rsidR="0057328E">
        <w:rPr>
          <w:rFonts w:ascii="Calibri" w:hAnsi="Calibri"/>
          <w:sz w:val="18"/>
          <w:szCs w:val="18"/>
        </w:rPr>
        <w:t xml:space="preserve"> </w:t>
      </w:r>
    </w:p>
    <w:p w14:paraId="672EAE79" w14:textId="058E512C" w:rsidR="0056108F" w:rsidRPr="00686A86" w:rsidRDefault="00686A86" w:rsidP="00686A8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57328E" w:rsidRPr="00686A86">
        <w:rPr>
          <w:rFonts w:ascii="Calibri" w:hAnsi="Calibri"/>
          <w:sz w:val="18"/>
          <w:szCs w:val="18"/>
        </w:rPr>
        <w:t>NALEŻNOŚCI WYMAGALNE NA DZIEŃ 30.06.2022 DOTYCZĄ NIEZAPAŁCONYCH W TERMINIE PODATKÓW I OPŁAT LOKALNYCH, CZYNSZÓW, OPŁAT POBIERANYCH NA PODSTAWIE INNYCH USTAW. NALEŻNOSCI TE SĄ OBJĘTE CZYNNOŚCIAMI WINDYKACYJNYMI</w:t>
      </w:r>
    </w:p>
    <w:p w14:paraId="474376CA" w14:textId="77777777" w:rsidR="0056108F" w:rsidRPr="0056108F" w:rsidRDefault="0056108F" w:rsidP="0056108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42933597" w14:textId="77777777" w:rsidR="0056108F" w:rsidRDefault="0056108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mallCaps/>
        </w:rPr>
      </w:pPr>
    </w:p>
    <w:p w14:paraId="76A9E49E" w14:textId="2D376E67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7B9F6012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  <w:r w:rsidR="00686A86" w:rsidRPr="00686A86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686A86" w:rsidRPr="008034B1">
        <w:rPr>
          <w:rFonts w:eastAsia="Times New Roman" w:cstheme="minorHAnsi"/>
          <w:b/>
          <w:bCs/>
          <w:sz w:val="18"/>
          <w:szCs w:val="18"/>
        </w:rPr>
        <w:t>Odpowiedź:</w:t>
      </w:r>
    </w:p>
    <w:p w14:paraId="14206726" w14:textId="75E101E3" w:rsidR="0057328E" w:rsidRPr="00686A86" w:rsidRDefault="0057328E" w:rsidP="0057328E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686A86">
        <w:rPr>
          <w:rFonts w:eastAsia="Times New Roman" w:cs="Times New Roman"/>
          <w:spacing w:val="-2"/>
          <w:sz w:val="18"/>
          <w:szCs w:val="18"/>
        </w:rPr>
        <w:t>PROMED ŁAZY SP. Z O.O., Regon 278118542 – 100% UDZIAŁÓW GMINY</w:t>
      </w:r>
    </w:p>
    <w:p w14:paraId="54125EAB" w14:textId="6ABAAB6D" w:rsidR="0057328E" w:rsidRPr="00686A86" w:rsidRDefault="0057328E" w:rsidP="0057328E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686A86">
        <w:rPr>
          <w:rFonts w:eastAsia="Times New Roman" w:cs="Times New Roman"/>
          <w:spacing w:val="-2"/>
          <w:sz w:val="18"/>
          <w:szCs w:val="18"/>
        </w:rPr>
        <w:t>PROMAX SP. Z O.O., Regon 241365686 – 100% UDZIAŁÓW GMINY</w:t>
      </w:r>
    </w:p>
    <w:p w14:paraId="164F5422" w14:textId="05EAB008" w:rsidR="0057328E" w:rsidRPr="00686A86" w:rsidRDefault="0057328E" w:rsidP="0057328E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686A86">
        <w:rPr>
          <w:rFonts w:eastAsia="Times New Roman" w:cs="Times New Roman"/>
          <w:spacing w:val="-2"/>
          <w:sz w:val="18"/>
          <w:szCs w:val="18"/>
        </w:rPr>
        <w:t>RTBS SP.Z O.O., Regon 273741035 – 2,5 % UDZIAŁÓW GMINY</w:t>
      </w:r>
    </w:p>
    <w:p w14:paraId="64B2679C" w14:textId="77777777" w:rsidR="00686A86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  <w:r w:rsidR="0057328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59C80CE1" w14:textId="1DB5DB7F" w:rsidR="00FC106D" w:rsidRPr="00686A86" w:rsidRDefault="00686A86" w:rsidP="00686A86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57328E" w:rsidRPr="00686A86">
        <w:rPr>
          <w:rFonts w:ascii="Calibri" w:eastAsia="Times New Roman" w:hAnsi="Calibri" w:cs="Times New Roman"/>
          <w:b/>
          <w:bCs/>
          <w:sz w:val="18"/>
          <w:szCs w:val="18"/>
        </w:rPr>
        <w:t>NIE</w:t>
      </w: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31676A5E" w:rsidR="00DA1B5A" w:rsidRPr="00E7229B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57328E">
        <w:rPr>
          <w:rFonts w:ascii="Calibri" w:eastAsia="Times New Roman" w:hAnsi="Calibri" w:cs="Times New Roman"/>
          <w:strike/>
          <w:spacing w:val="-2"/>
          <w:sz w:val="18"/>
          <w:szCs w:val="18"/>
        </w:rPr>
        <w:t>TAK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/ NIE</w:t>
      </w:r>
    </w:p>
    <w:p w14:paraId="30CA2D5D" w14:textId="77777777" w:rsidR="00DA1B5A" w:rsidRPr="00E7229B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E7229B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E7229B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09257EE" w14:textId="7412F05B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A31224B" w14:textId="77777777" w:rsidR="00E92C95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E7229B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E7229B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09B5BA2" w14:textId="019683C6" w:rsidR="00AE7C40" w:rsidRPr="007E2DFA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E7229B">
        <w:rPr>
          <w:rFonts w:ascii="Calibri" w:eastAsia="Times New Roman" w:hAnsi="Calibri" w:cs="Times New Roman"/>
          <w:sz w:val="18"/>
          <w:szCs w:val="18"/>
        </w:rPr>
        <w:t xml:space="preserve"> okresu wsparcia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oraz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kwoty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udzielonego </w:t>
      </w:r>
      <w:r w:rsidR="00C34F98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szpitalowi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fi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nansowania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13022DCD" w14:textId="2EB32108" w:rsidR="00E92C95" w:rsidRPr="007E2DFA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E7229B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E7229B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47D3021" w14:textId="079BFE08" w:rsidR="00116839" w:rsidRPr="00E7229B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E7229B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E7229B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E7229B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CB6030D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F56469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2133CCF3" w14:textId="77777777" w:rsidR="00F50CB2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</w:t>
      </w:r>
      <w:r w:rsidR="00F50CB2">
        <w:rPr>
          <w:rFonts w:eastAsia="Times New Roman"/>
          <w:sz w:val="18"/>
          <w:szCs w:val="18"/>
        </w:rPr>
        <w:t>:</w:t>
      </w:r>
    </w:p>
    <w:p w14:paraId="6F64BFED" w14:textId="2C4F0398" w:rsidR="00065A3D" w:rsidRDefault="00065A3D" w:rsidP="0057328E">
      <w:pPr>
        <w:pStyle w:val="Akapitzlist"/>
        <w:numPr>
          <w:ilvl w:val="0"/>
          <w:numId w:val="27"/>
        </w:numPr>
        <w:spacing w:after="0" w:line="240" w:lineRule="auto"/>
        <w:contextualSpacing w:val="0"/>
        <w:rPr>
          <w:rFonts w:ascii="Calibri" w:eastAsia="Calibri" w:hAnsi="Calibri" w:cs="Calibri"/>
          <w:sz w:val="18"/>
          <w:szCs w:val="18"/>
          <w:lang w:eastAsia="en-US"/>
        </w:rPr>
      </w:pPr>
      <w:r w:rsidRPr="00065A3D">
        <w:rPr>
          <w:rFonts w:ascii="Calibri" w:eastAsia="Calibri" w:hAnsi="Calibri" w:cs="Calibri"/>
          <w:sz w:val="18"/>
          <w:szCs w:val="18"/>
          <w:lang w:eastAsia="en-US"/>
        </w:rPr>
        <w:t>Sprawozdania RB NDS, RBN, RBZ, RB27S, RB28S za III kwartał 2022r.</w:t>
      </w:r>
    </w:p>
    <w:p w14:paraId="2460B00F" w14:textId="2B3DA8A9" w:rsidR="0057328E" w:rsidRPr="00686A86" w:rsidRDefault="00686A86" w:rsidP="0057328E">
      <w:pPr>
        <w:spacing w:after="0" w:line="240" w:lineRule="auto"/>
        <w:ind w:left="720"/>
        <w:rPr>
          <w:rFonts w:ascii="Calibri" w:eastAsia="Calibri" w:hAnsi="Calibri" w:cs="Calibri"/>
          <w:sz w:val="18"/>
          <w:szCs w:val="18"/>
          <w:lang w:eastAsia="en-US"/>
        </w:rPr>
      </w:pPr>
      <w:r w:rsidRPr="008034B1">
        <w:rPr>
          <w:rFonts w:eastAsia="Times New Roman" w:cstheme="minorHAnsi"/>
          <w:b/>
          <w:bCs/>
          <w:sz w:val="18"/>
          <w:szCs w:val="18"/>
        </w:rPr>
        <w:t>Odpowiedź:</w:t>
      </w:r>
      <w:r w:rsidRPr="008034B1">
        <w:rPr>
          <w:rFonts w:eastAsia="Times New Roman" w:cstheme="minorHAnsi"/>
          <w:sz w:val="18"/>
          <w:szCs w:val="18"/>
        </w:rPr>
        <w:t xml:space="preserve"> </w:t>
      </w:r>
      <w:r w:rsidR="0057328E" w:rsidRPr="00686A86">
        <w:rPr>
          <w:rFonts w:ascii="Calibri" w:eastAsia="Calibri" w:hAnsi="Calibri" w:cs="Calibri"/>
          <w:sz w:val="18"/>
          <w:szCs w:val="18"/>
          <w:lang w:eastAsia="en-US"/>
        </w:rPr>
        <w:t>WW SPRAWOZDANIA UDOSTĘPNIONE SĄ NA STONIE BIP.LAZY.PL W ZAKŁ</w:t>
      </w:r>
      <w:r w:rsidR="003A48F0" w:rsidRPr="00686A86">
        <w:rPr>
          <w:rFonts w:ascii="Calibri" w:eastAsia="Calibri" w:hAnsi="Calibri" w:cs="Calibri"/>
          <w:sz w:val="18"/>
          <w:szCs w:val="18"/>
          <w:lang w:eastAsia="en-US"/>
        </w:rPr>
        <w:t>A</w:t>
      </w:r>
      <w:r w:rsidR="0057328E" w:rsidRPr="00686A86">
        <w:rPr>
          <w:rFonts w:ascii="Calibri" w:eastAsia="Calibri" w:hAnsi="Calibri" w:cs="Calibri"/>
          <w:sz w:val="18"/>
          <w:szCs w:val="18"/>
          <w:lang w:eastAsia="en-US"/>
        </w:rPr>
        <w:t>DCE BUDŻET GMINY</w:t>
      </w:r>
    </w:p>
    <w:p w14:paraId="1001C940" w14:textId="2A27708C" w:rsidR="00205765" w:rsidRPr="00065A3D" w:rsidRDefault="00205765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03087111" w14:textId="6BD519A0" w:rsidR="00205765" w:rsidRDefault="00205765" w:rsidP="00065A3D">
      <w:pPr>
        <w:pStyle w:val="Bezodstpw"/>
        <w:rPr>
          <w:rFonts w:eastAsia="Times New Roman"/>
          <w:sz w:val="18"/>
          <w:szCs w:val="18"/>
        </w:rPr>
      </w:pPr>
    </w:p>
    <w:p w14:paraId="4769E3AF" w14:textId="07859510" w:rsidR="00130777" w:rsidRDefault="00130777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4B9D869F" w14:textId="518D695C" w:rsidR="00835B57" w:rsidRPr="00AA761C" w:rsidRDefault="00835B57" w:rsidP="00686A86">
      <w:pPr>
        <w:pStyle w:val="Bezodstpw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E05F7E">
          <w:footerReference w:type="default" r:id="rId12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p w14:paraId="5E5465B8" w14:textId="77777777" w:rsidR="0090206F" w:rsidRPr="00AA761C" w:rsidRDefault="0090206F" w:rsidP="00686A86">
      <w:pPr>
        <w:spacing w:after="0" w:line="240" w:lineRule="auto"/>
        <w:rPr>
          <w:rFonts w:ascii="Calibri" w:hAnsi="Calibri"/>
          <w:color w:val="000000" w:themeColor="text1"/>
        </w:rPr>
      </w:pPr>
    </w:p>
    <w:sectPr w:rsidR="0090206F" w:rsidRPr="00AA761C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E751" w14:textId="77777777" w:rsidR="0008004B" w:rsidRDefault="0008004B" w:rsidP="00026BC7">
      <w:pPr>
        <w:spacing w:after="0" w:line="240" w:lineRule="auto"/>
      </w:pPr>
      <w:r>
        <w:separator/>
      </w:r>
    </w:p>
  </w:endnote>
  <w:endnote w:type="continuationSeparator" w:id="0">
    <w:p w14:paraId="34810E33" w14:textId="77777777" w:rsidR="0008004B" w:rsidRDefault="0008004B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72FD4F36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970192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970192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E86B" w14:textId="77777777" w:rsidR="0008004B" w:rsidRDefault="0008004B" w:rsidP="00026BC7">
      <w:pPr>
        <w:spacing w:after="0" w:line="240" w:lineRule="auto"/>
      </w:pPr>
      <w:r>
        <w:separator/>
      </w:r>
    </w:p>
  </w:footnote>
  <w:footnote w:type="continuationSeparator" w:id="0">
    <w:p w14:paraId="26C38110" w14:textId="77777777" w:rsidR="0008004B" w:rsidRDefault="0008004B" w:rsidP="0002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2BDA9EA0"/>
    <w:lvl w:ilvl="0" w:tplc="00284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2619"/>
    <w:multiLevelType w:val="hybridMultilevel"/>
    <w:tmpl w:val="62F26BD2"/>
    <w:lvl w:ilvl="0" w:tplc="4574E6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2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E0BF1"/>
    <w:multiLevelType w:val="hybridMultilevel"/>
    <w:tmpl w:val="C260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1A02"/>
    <w:multiLevelType w:val="hybridMultilevel"/>
    <w:tmpl w:val="8E8ADF04"/>
    <w:lvl w:ilvl="0" w:tplc="C1FA1964">
      <w:start w:val="1"/>
      <w:numFmt w:val="lowerLetter"/>
      <w:lvlText w:val="%1."/>
      <w:lvlJc w:val="left"/>
      <w:pPr>
        <w:ind w:left="108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1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966561B"/>
    <w:multiLevelType w:val="hybridMultilevel"/>
    <w:tmpl w:val="26E2F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34302696">
    <w:abstractNumId w:val="4"/>
  </w:num>
  <w:num w:numId="2" w16cid:durableId="1335499853">
    <w:abstractNumId w:val="19"/>
  </w:num>
  <w:num w:numId="3" w16cid:durableId="1133183166">
    <w:abstractNumId w:val="16"/>
  </w:num>
  <w:num w:numId="4" w16cid:durableId="937299436">
    <w:abstractNumId w:val="2"/>
  </w:num>
  <w:num w:numId="5" w16cid:durableId="1452440014">
    <w:abstractNumId w:val="15"/>
  </w:num>
  <w:num w:numId="6" w16cid:durableId="285624206">
    <w:abstractNumId w:val="22"/>
  </w:num>
  <w:num w:numId="7" w16cid:durableId="2008046244">
    <w:abstractNumId w:val="9"/>
  </w:num>
  <w:num w:numId="8" w16cid:durableId="1080444275">
    <w:abstractNumId w:val="0"/>
  </w:num>
  <w:num w:numId="9" w16cid:durableId="1625766641">
    <w:abstractNumId w:val="1"/>
  </w:num>
  <w:num w:numId="10" w16cid:durableId="1112440112">
    <w:abstractNumId w:val="5"/>
  </w:num>
  <w:num w:numId="11" w16cid:durableId="1606227430">
    <w:abstractNumId w:val="8"/>
  </w:num>
  <w:num w:numId="12" w16cid:durableId="1415394984">
    <w:abstractNumId w:val="23"/>
  </w:num>
  <w:num w:numId="13" w16cid:durableId="14885475">
    <w:abstractNumId w:val="26"/>
  </w:num>
  <w:num w:numId="14" w16cid:durableId="1711034308">
    <w:abstractNumId w:val="6"/>
  </w:num>
  <w:num w:numId="15" w16cid:durableId="1059669574">
    <w:abstractNumId w:val="7"/>
  </w:num>
  <w:num w:numId="16" w16cid:durableId="804196593">
    <w:abstractNumId w:val="20"/>
  </w:num>
  <w:num w:numId="17" w16cid:durableId="690453347">
    <w:abstractNumId w:val="13"/>
  </w:num>
  <w:num w:numId="18" w16cid:durableId="1323702729">
    <w:abstractNumId w:val="3"/>
  </w:num>
  <w:num w:numId="19" w16cid:durableId="203829972">
    <w:abstractNumId w:val="21"/>
  </w:num>
  <w:num w:numId="20" w16cid:durableId="757870503">
    <w:abstractNumId w:val="14"/>
  </w:num>
  <w:num w:numId="21" w16cid:durableId="618072880">
    <w:abstractNumId w:val="25"/>
  </w:num>
  <w:num w:numId="22" w16cid:durableId="129372364">
    <w:abstractNumId w:val="12"/>
  </w:num>
  <w:num w:numId="23" w16cid:durableId="395058494">
    <w:abstractNumId w:val="11"/>
  </w:num>
  <w:num w:numId="24" w16cid:durableId="461963297">
    <w:abstractNumId w:val="18"/>
  </w:num>
  <w:num w:numId="25" w16cid:durableId="1002929917">
    <w:abstractNumId w:val="24"/>
  </w:num>
  <w:num w:numId="26" w16cid:durableId="16507431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292450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6483B"/>
    <w:rsid w:val="00065A3D"/>
    <w:rsid w:val="00070088"/>
    <w:rsid w:val="0008004B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44AA0"/>
    <w:rsid w:val="001505AB"/>
    <w:rsid w:val="001548D0"/>
    <w:rsid w:val="0017074D"/>
    <w:rsid w:val="00180856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A48F0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48C6"/>
    <w:rsid w:val="00456031"/>
    <w:rsid w:val="00461D13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44B59"/>
    <w:rsid w:val="00553206"/>
    <w:rsid w:val="005559F8"/>
    <w:rsid w:val="0055787A"/>
    <w:rsid w:val="0056108F"/>
    <w:rsid w:val="00565673"/>
    <w:rsid w:val="00565CBA"/>
    <w:rsid w:val="00566E25"/>
    <w:rsid w:val="00566E59"/>
    <w:rsid w:val="005700D5"/>
    <w:rsid w:val="0057328E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5D50"/>
    <w:rsid w:val="005E74E7"/>
    <w:rsid w:val="005F3785"/>
    <w:rsid w:val="005F68E8"/>
    <w:rsid w:val="005F71FA"/>
    <w:rsid w:val="00603BD1"/>
    <w:rsid w:val="00603FE3"/>
    <w:rsid w:val="00604738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A86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14A7"/>
    <w:rsid w:val="008034B1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0498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192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85D2D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72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4491"/>
    <w:rsid w:val="00DE5BBC"/>
    <w:rsid w:val="00DF375F"/>
    <w:rsid w:val="00DF5CCC"/>
    <w:rsid w:val="00E04FDA"/>
    <w:rsid w:val="00E05F7E"/>
    <w:rsid w:val="00E0640A"/>
    <w:rsid w:val="00E12D05"/>
    <w:rsid w:val="00E22D93"/>
    <w:rsid w:val="00E26AC4"/>
    <w:rsid w:val="00E57CEC"/>
    <w:rsid w:val="00E7229B"/>
    <w:rsid w:val="00E738F5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0CB2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A7497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DAA4E-7BF1-4C87-A7EA-29DC2C8C4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310CE-6302-4DD7-9873-ABD4DEDC6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D0368-0474-4B93-9D8C-7E1D76AF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62493-F4F3-4462-8501-F2DA8465C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6_zał_6_Formularz_Partnera_proces_oceny_wniosku_zmiana.docx</vt:lpstr>
    </vt:vector>
  </TitlesOfParts>
  <Company>Bank Gospodarstwa Krajowego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6_zał_6_Formularz_Partnera_proces_oceny_wniosku_zmiana.docx</dc:title>
  <dc:creator>Kapla, Piotr</dc:creator>
  <cp:lastModifiedBy>Małgorzata Ściślicka</cp:lastModifiedBy>
  <cp:revision>7</cp:revision>
  <cp:lastPrinted>2022-09-22T13:48:00Z</cp:lastPrinted>
  <dcterms:created xsi:type="dcterms:W3CDTF">2022-11-07T21:19:00Z</dcterms:created>
  <dcterms:modified xsi:type="dcterms:W3CDTF">2022-11-08T10:36:00Z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