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18" w:rsidRPr="00F36018" w:rsidRDefault="00F36018" w:rsidP="00F36018">
      <w:pPr>
        <w:spacing w:after="0" w:line="240" w:lineRule="auto"/>
        <w:jc w:val="center"/>
        <w:rPr>
          <w:b/>
        </w:rPr>
      </w:pPr>
      <w:r w:rsidRPr="00F36018">
        <w:rPr>
          <w:b/>
        </w:rPr>
        <w:t>INFORMACJA DLA WYBORCÓW NIEPEŁNOSPRAWNYCH</w:t>
      </w:r>
    </w:p>
    <w:p w:rsidR="00F36018" w:rsidRDefault="00F36018" w:rsidP="00F36018">
      <w:pPr>
        <w:spacing w:after="0" w:line="240" w:lineRule="auto"/>
      </w:pPr>
    </w:p>
    <w:p w:rsidR="007F0D1E" w:rsidRDefault="007F0D1E" w:rsidP="00F36018">
      <w:pPr>
        <w:spacing w:after="0" w:line="240" w:lineRule="auto"/>
      </w:pPr>
    </w:p>
    <w:p w:rsidR="00F36018" w:rsidRPr="007F0D1E" w:rsidRDefault="00F36018" w:rsidP="007F0D1E">
      <w:pPr>
        <w:spacing w:after="0" w:line="240" w:lineRule="auto"/>
        <w:jc w:val="center"/>
        <w:rPr>
          <w:b/>
          <w:vertAlign w:val="superscript"/>
        </w:rPr>
      </w:pPr>
      <w:r w:rsidRPr="007F0D1E">
        <w:rPr>
          <w:b/>
        </w:rPr>
        <w:t>Wybory do organów samorządu terytorialnego zarządzone zostały na dzień     …..   Głosowanie odbywać się będzie w godzinach od 7</w:t>
      </w:r>
      <w:r w:rsidRPr="007F0D1E">
        <w:rPr>
          <w:b/>
          <w:vertAlign w:val="superscript"/>
        </w:rPr>
        <w:t xml:space="preserve">00 </w:t>
      </w:r>
      <w:r w:rsidRPr="007F0D1E">
        <w:rPr>
          <w:b/>
        </w:rPr>
        <w:t>do 21</w:t>
      </w:r>
      <w:r w:rsidRPr="007F0D1E">
        <w:rPr>
          <w:b/>
          <w:vertAlign w:val="superscript"/>
        </w:rPr>
        <w:t>00.</w:t>
      </w:r>
    </w:p>
    <w:p w:rsidR="00AC788D" w:rsidRPr="007F0D1E" w:rsidRDefault="00AC788D" w:rsidP="007F0D1E">
      <w:pPr>
        <w:spacing w:after="0" w:line="240" w:lineRule="auto"/>
        <w:jc w:val="center"/>
        <w:rPr>
          <w:b/>
        </w:rPr>
      </w:pPr>
    </w:p>
    <w:p w:rsidR="007F0D1E" w:rsidRDefault="007F0D1E" w:rsidP="007F0D1E">
      <w:pPr>
        <w:spacing w:after="0" w:line="240" w:lineRule="auto"/>
        <w:jc w:val="center"/>
      </w:pPr>
      <w:r w:rsidRPr="007F0D1E">
        <w:rPr>
          <w:b/>
        </w:rPr>
        <w:t>Lokale obwodowych komisji wyborczych ds. przeprowadzenia głosowania dostosowane do potrzeb wyborców niepełnosprawnych</w:t>
      </w:r>
    </w:p>
    <w:p w:rsidR="007F0D1E" w:rsidRDefault="007F0D1E" w:rsidP="00F36018">
      <w:pPr>
        <w:spacing w:after="0" w:line="240" w:lineRule="auto"/>
      </w:pPr>
    </w:p>
    <w:p w:rsidR="00F36018" w:rsidRDefault="00F36018" w:rsidP="00F36018">
      <w:pPr>
        <w:spacing w:after="0" w:line="240" w:lineRule="auto"/>
      </w:pPr>
      <w:r>
        <w:t>Lokale obwodowych komisji wyborczych ds. przeprowadzenia glosowania w obwodzie dostosowane do potrzeb wyborców niepełnosprawnych   mieścić się będą w:</w:t>
      </w:r>
    </w:p>
    <w:p w:rsidR="00BB6386" w:rsidRDefault="00BB6386" w:rsidP="008C4B7D">
      <w:pPr>
        <w:pStyle w:val="Akapitzlist"/>
        <w:numPr>
          <w:ilvl w:val="0"/>
          <w:numId w:val="1"/>
        </w:numPr>
        <w:spacing w:after="0" w:line="240" w:lineRule="auto"/>
      </w:pPr>
      <w:r>
        <w:t>Szkole Podstawowej  im. Stanisława Konarskiego w Łazach, ul. Szkolna 2,</w:t>
      </w:r>
    </w:p>
    <w:p w:rsidR="00BB6386" w:rsidRDefault="00BB6386" w:rsidP="008C4B7D">
      <w:pPr>
        <w:pStyle w:val="Akapitzlist"/>
        <w:numPr>
          <w:ilvl w:val="0"/>
          <w:numId w:val="1"/>
        </w:numPr>
        <w:spacing w:after="0" w:line="240" w:lineRule="auto"/>
      </w:pPr>
      <w:r>
        <w:t>Miejskim ośrodku Kultury w Łazach, ul. Kościuszki  5,</w:t>
      </w:r>
    </w:p>
    <w:p w:rsidR="00F36018" w:rsidRDefault="00BB6386" w:rsidP="008C4B7D">
      <w:pPr>
        <w:pStyle w:val="Akapitzlist"/>
        <w:numPr>
          <w:ilvl w:val="0"/>
          <w:numId w:val="1"/>
        </w:numPr>
        <w:spacing w:after="0" w:line="240" w:lineRule="auto"/>
      </w:pPr>
      <w:r>
        <w:t>Niepublicznej Szkole Podstawowej w im. Stanisława będkowskiego w Grabowej, ul. Szkolna 37.</w:t>
      </w:r>
    </w:p>
    <w:p w:rsidR="00BB6386" w:rsidRDefault="00BB6386" w:rsidP="008C4B7D">
      <w:pPr>
        <w:pStyle w:val="Akapitzlist"/>
        <w:numPr>
          <w:ilvl w:val="0"/>
          <w:numId w:val="1"/>
        </w:numPr>
        <w:spacing w:after="0" w:line="240" w:lineRule="auto"/>
      </w:pPr>
      <w:r>
        <w:t>Niepublicznej Szkle Podstawowej im. Michała Poleskiego w Rokitnie Szlacheckim.</w:t>
      </w:r>
    </w:p>
    <w:p w:rsidR="00BB6386" w:rsidRDefault="00BB6386" w:rsidP="008C4B7D">
      <w:pPr>
        <w:pStyle w:val="Akapitzlist"/>
        <w:numPr>
          <w:ilvl w:val="0"/>
          <w:numId w:val="1"/>
        </w:numPr>
        <w:spacing w:after="0" w:line="240" w:lineRule="auto"/>
      </w:pPr>
      <w:r>
        <w:t>Niepublicznej Szkole Podstawowej w Ciągowicach, ul. Zwycięstwa 72.</w:t>
      </w:r>
    </w:p>
    <w:p w:rsidR="00AC788D" w:rsidRDefault="00AC788D" w:rsidP="00BB6386">
      <w:pPr>
        <w:spacing w:after="0" w:line="240" w:lineRule="auto"/>
      </w:pPr>
    </w:p>
    <w:p w:rsidR="00AC788D" w:rsidRDefault="00BB6386" w:rsidP="00BB6386">
      <w:pPr>
        <w:spacing w:after="0" w:line="240" w:lineRule="auto"/>
      </w:pPr>
      <w:r>
        <w:t>Wyborca niepełnosprawny może głosować w wybranym przez siebie obwodzie głosowanie (lokalu obwodowej komisji wyborczej ds. przeprowadzenia glosowania dostosowanym do potrzeb wyborców niepełnosprawnych)</w:t>
      </w:r>
      <w:r w:rsidR="00AC788D">
        <w:t>. Pisemny wniosek dopisanie do spisu wyborców w wybranym obwodzie głosowania  wyborca niepełnosprawny wnosi do urzędu  gminy, właściwej ze względu na miejsce jego stałego zamieszkania,  najpóźniej w 5 dniu prze dniem wyborów.</w:t>
      </w:r>
    </w:p>
    <w:p w:rsidR="00AC788D" w:rsidRPr="00AC788D" w:rsidRDefault="00AC788D" w:rsidP="00AC788D">
      <w:pPr>
        <w:spacing w:after="0" w:line="240" w:lineRule="auto"/>
        <w:jc w:val="center"/>
        <w:rPr>
          <w:b/>
        </w:rPr>
      </w:pPr>
    </w:p>
    <w:p w:rsidR="00AC788D" w:rsidRDefault="00AC788D" w:rsidP="00BC268F">
      <w:pPr>
        <w:spacing w:after="0" w:line="240" w:lineRule="auto"/>
        <w:jc w:val="center"/>
        <w:rPr>
          <w:b/>
        </w:rPr>
      </w:pPr>
      <w:r w:rsidRPr="00AC788D">
        <w:rPr>
          <w:b/>
        </w:rPr>
        <w:t xml:space="preserve">Komitety wyborcze biorące udział w wyborach oraz zarejestrowanych kandydatach i listach kandydatów </w:t>
      </w:r>
      <w:r w:rsidR="00BC268F">
        <w:rPr>
          <w:b/>
        </w:rPr>
        <w:t>do Rady Miejskiej w Łazach</w:t>
      </w: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Default="00BC268F" w:rsidP="00BC268F">
            <w:pPr>
              <w:spacing w:after="0" w:line="240" w:lineRule="auto"/>
              <w:rPr>
                <w:b/>
              </w:rPr>
            </w:pP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BIAŁOŃ Janusz Bogusław,</w:t>
            </w:r>
            <w:r w:rsidRPr="00BC268F">
              <w:rPr>
                <w:b/>
              </w:rPr>
              <w:t xml:space="preserve"> lat 67,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WIECZOREK-ANANI Ewa Monika,</w:t>
            </w:r>
            <w:r w:rsidRPr="00BC268F">
              <w:rPr>
                <w:b/>
              </w:rPr>
              <w:t xml:space="preserve"> lat 39,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STANIASZEK Anna Joanna,</w:t>
            </w:r>
            <w:r w:rsidRPr="00BC268F">
              <w:rPr>
                <w:b/>
              </w:rPr>
              <w:t xml:space="preserve"> lat 52,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2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SŁOWIKOWSKI Ryszard,</w:t>
            </w:r>
            <w:r w:rsidRPr="00BC268F">
              <w:rPr>
                <w:b/>
              </w:rPr>
              <w:t xml:space="preserve"> lat 62,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BOGŁOWSKI Leszek Ignacy,</w:t>
            </w:r>
            <w:r w:rsidRPr="00BC268F">
              <w:rPr>
                <w:b/>
              </w:rPr>
              <w:t xml:space="preserve"> lat 50,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„ZDROWY POWIAT-ZDROWA GMINA” - Lista nr 22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FLAK Antoni,</w:t>
            </w:r>
            <w:r w:rsidRPr="00BC268F">
              <w:rPr>
                <w:b/>
              </w:rPr>
              <w:t xml:space="preserve"> lat 59,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ANTONI FLAK - Lista nr 23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Default="00BC268F" w:rsidP="00BC268F">
            <w:pPr>
              <w:spacing w:after="0" w:line="240" w:lineRule="auto"/>
              <w:rPr>
                <w:b/>
              </w:rPr>
            </w:pPr>
          </w:p>
          <w:p w:rsidR="00BC268F" w:rsidRDefault="00BC268F" w:rsidP="00BC268F">
            <w:pPr>
              <w:spacing w:after="0" w:line="240" w:lineRule="auto"/>
              <w:rPr>
                <w:b/>
              </w:rPr>
            </w:pPr>
          </w:p>
          <w:p w:rsidR="00BC268F" w:rsidRDefault="00BC268F" w:rsidP="00BC268F">
            <w:pPr>
              <w:spacing w:after="0" w:line="240" w:lineRule="auto"/>
              <w:rPr>
                <w:b/>
              </w:rPr>
            </w:pP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lastRenderedPageBreak/>
              <w:t>Okręg wyborczy Nr 3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SZKLINIARZ Anna Agata,</w:t>
            </w:r>
            <w:r w:rsidRPr="00BC268F">
              <w:rPr>
                <w:b/>
              </w:rPr>
              <w:t xml:space="preserve"> lat 61,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HARACZ-KAPUŚCIAK Marta Jolanta,</w:t>
            </w:r>
            <w:r w:rsidRPr="00BC268F">
              <w:rPr>
                <w:b/>
              </w:rPr>
              <w:t xml:space="preserve"> lat 40,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LUDWIKOWSKA Danuta Józefa,</w:t>
            </w:r>
            <w:r w:rsidRPr="00BC268F">
              <w:rPr>
                <w:b/>
              </w:rPr>
              <w:t xml:space="preserve"> lat 66,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4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DĄBROWSKA Małgorzata Bożena,</w:t>
            </w:r>
            <w:r w:rsidRPr="00BC268F">
              <w:rPr>
                <w:b/>
              </w:rPr>
              <w:t xml:space="preserve"> lat 44,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BAJER Anna Grażyna,</w:t>
            </w:r>
            <w:r w:rsidRPr="00BC268F">
              <w:rPr>
                <w:b/>
              </w:rPr>
              <w:t xml:space="preserve"> lat 65,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KOŚMIDA Justyna Anna,</w:t>
            </w:r>
            <w:r w:rsidRPr="00BC268F">
              <w:rPr>
                <w:b/>
              </w:rPr>
              <w:t xml:space="preserve"> lat 41,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5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NOWAK Władysław Jan,</w:t>
            </w:r>
            <w:r w:rsidRPr="00BC268F">
              <w:rPr>
                <w:b/>
              </w:rPr>
              <w:t xml:space="preserve"> lat 64,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SZUBERT Agnieszka Ewa,</w:t>
            </w:r>
            <w:r w:rsidRPr="00BC268F">
              <w:rPr>
                <w:b/>
              </w:rPr>
              <w:t xml:space="preserve"> lat 43,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BACHOWSKI Alfred Jan,</w:t>
            </w:r>
            <w:r w:rsidRPr="00BC268F">
              <w:rPr>
                <w:b/>
              </w:rPr>
              <w:t xml:space="preserve"> lat 59,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6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ZIAJA Lidia Irena,</w:t>
            </w:r>
            <w:r w:rsidRPr="00BC268F">
              <w:rPr>
                <w:b/>
              </w:rPr>
              <w:t xml:space="preserve"> lat 59,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SUPERNAK Renata Danuta,</w:t>
            </w:r>
            <w:r w:rsidRPr="00BC268F">
              <w:rPr>
                <w:b/>
              </w:rPr>
              <w:t xml:space="preserve"> lat 56,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7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STEMPEL Maria,</w:t>
            </w:r>
            <w:r w:rsidRPr="00BC268F">
              <w:rPr>
                <w:b/>
              </w:rPr>
              <w:t xml:space="preserve"> lat 71,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WÓJCIK Edyta Barbara,</w:t>
            </w:r>
            <w:r w:rsidRPr="00BC268F">
              <w:rPr>
                <w:b/>
              </w:rPr>
              <w:t xml:space="preserve"> lat 42,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Default="00BC268F" w:rsidP="00BC268F">
            <w:pPr>
              <w:spacing w:after="0" w:line="240" w:lineRule="auto"/>
              <w:rPr>
                <w:b/>
              </w:rPr>
            </w:pP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lastRenderedPageBreak/>
              <w:t>Okręg wyborczy Nr 8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CZAPLA Rafał Marcin,</w:t>
            </w:r>
            <w:r w:rsidRPr="00BC268F">
              <w:rPr>
                <w:b/>
              </w:rPr>
              <w:t xml:space="preserve"> lat 32, zam. Grabowa,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SNOPEK Justyna Aldona,</w:t>
            </w:r>
            <w:r w:rsidRPr="00BC268F">
              <w:rPr>
                <w:b/>
              </w:rPr>
              <w:t xml:space="preserve"> lat 35,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9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CYRAN Justyna Agnieszka,</w:t>
            </w:r>
            <w:r w:rsidRPr="00BC268F">
              <w:rPr>
                <w:b/>
              </w:rPr>
              <w:t xml:space="preserve"> lat 32,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GAJDA Włodzimierz Jan,</w:t>
            </w:r>
            <w:r w:rsidRPr="00BC268F">
              <w:rPr>
                <w:b/>
              </w:rPr>
              <w:t xml:space="preserve"> lat 54,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KUBASIK Stefan Lucjan,</w:t>
            </w:r>
            <w:r w:rsidRPr="00BC268F">
              <w:rPr>
                <w:b/>
              </w:rPr>
              <w:t xml:space="preserve"> lat 62,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10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KUCAB Arkadiusz Stanisław,</w:t>
            </w:r>
            <w:r w:rsidRPr="00BC268F">
              <w:rPr>
                <w:b/>
              </w:rPr>
              <w:t xml:space="preserve"> lat 48, zam. Niegowoniczki,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FURMAN Krzysztof Stanisław,</w:t>
            </w:r>
            <w:r w:rsidRPr="00BC268F">
              <w:rPr>
                <w:b/>
              </w:rPr>
              <w:t xml:space="preserve"> lat 50,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SKRZYPCZYŃSKI Bogumił Krzysztof,</w:t>
            </w:r>
            <w:r w:rsidRPr="00BC268F">
              <w:rPr>
                <w:b/>
              </w:rPr>
              <w:t xml:space="preserve"> lat 50,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11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ŁUKASIK Bożena Ewa,</w:t>
            </w:r>
            <w:r w:rsidRPr="00BC268F">
              <w:rPr>
                <w:b/>
              </w:rPr>
              <w:t xml:space="preserve"> lat 52, zam. Rokitno Szlacheckie,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KKW SLD LEWICA RAZEM - Lista nr 5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GŁĄB Zenon Zygmunt,</w:t>
            </w:r>
            <w:r w:rsidRPr="00BC268F">
              <w:rPr>
                <w:b/>
              </w:rPr>
              <w:t xml:space="preserve"> lat 62, zam. Rokitno Szlacheckie,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BAJKOWSKI Radosław Stanisław,</w:t>
            </w:r>
            <w:r w:rsidRPr="00BC268F">
              <w:rPr>
                <w:b/>
              </w:rPr>
              <w:t xml:space="preserve"> lat 46, zam. Rokitno Szlacheckie,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4.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RAK Jolanta Teresa,</w:t>
            </w:r>
            <w:r w:rsidRPr="00BC268F">
              <w:rPr>
                <w:b/>
              </w:rPr>
              <w:t xml:space="preserve"> lat 45, zam. Rokitno Szlacheckie,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„ZDROWY POWIAT-ZDROWA GMINA” - Lista nr 22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12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MENDELEWSKA Barbara Irena,</w:t>
            </w:r>
            <w:r w:rsidRPr="00BC268F">
              <w:rPr>
                <w:b/>
              </w:rPr>
              <w:t xml:space="preserve"> lat 54, zam. Ciągowice,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lastRenderedPageBreak/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JANUS Angieszka Anna,</w:t>
            </w:r>
            <w:r w:rsidRPr="00BC268F">
              <w:rPr>
                <w:b/>
              </w:rPr>
              <w:t xml:space="preserve"> lat 48, zam. Ciągowice,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13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KALAGA Paweł Leszek,</w:t>
            </w:r>
            <w:r w:rsidRPr="00BC268F">
              <w:rPr>
                <w:b/>
              </w:rPr>
              <w:t xml:space="preserve"> lat 43, zam. Wiesiółka,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MAJCZAK Wiesława Krystyna,</w:t>
            </w:r>
            <w:r w:rsidRPr="00BC268F">
              <w:rPr>
                <w:b/>
              </w:rPr>
              <w:t xml:space="preserve"> lat 60, zam. Wiesiółka,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14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SIKORA Sławomir Jan,</w:t>
            </w:r>
            <w:r w:rsidRPr="00BC268F">
              <w:rPr>
                <w:b/>
              </w:rPr>
              <w:t xml:space="preserve"> lat 56, zam. Chruszczobród,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PACIEJ Anna Magdalena,</w:t>
            </w:r>
            <w:r w:rsidRPr="00BC268F">
              <w:rPr>
                <w:b/>
              </w:rPr>
              <w:t xml:space="preserve"> lat 38, zam. Chruszczobród,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MACIEJA KACZYŃSKIEGO SKUTECZNIE DLA GMINY - Lista nr 21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GRZESICA Marta Maria,</w:t>
            </w:r>
            <w:r w:rsidRPr="00BC268F">
              <w:rPr>
                <w:b/>
              </w:rPr>
              <w:t xml:space="preserve"> lat 65, zam. Chruszczobród,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KWW DLA CHRUSZCZOBRODU - Lista nr 24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Okręg wyborczy Nr 15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WADAS Ewa Maria,</w:t>
            </w:r>
            <w:r w:rsidRPr="00BC268F">
              <w:rPr>
                <w:b/>
              </w:rPr>
              <w:t xml:space="preserve"> lat 61, zam. Chruszczobród-Piaski,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zgłoszona przez KW PRAWO I SPRAWIEDLIWOŚĆ - Lista nr 10</w:t>
            </w:r>
          </w:p>
        </w:tc>
      </w:tr>
      <w:tr w:rsidR="00BC268F" w:rsidRPr="00BC268F" w:rsidTr="0056712E">
        <w:trPr>
          <w:trHeight w:val="293"/>
        </w:trPr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162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987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TABAS Dariusz Jacek,</w:t>
            </w:r>
            <w:r w:rsidRPr="00BC268F">
              <w:rPr>
                <w:b/>
              </w:rPr>
              <w:t xml:space="preserve"> lat 48, zam. Chruszczobród,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  <w:bCs/>
              </w:rPr>
              <w:t>zgłoszony przez KWW MACIEJA KACZYŃSKIEGO SKUTECZNIE DLA GMINY - Lista nr 21</w:t>
            </w:r>
          </w:p>
        </w:tc>
      </w:tr>
    </w:tbl>
    <w:p w:rsidR="00AC788D" w:rsidRDefault="00AC788D" w:rsidP="00BC268F">
      <w:pPr>
        <w:spacing w:after="0" w:line="240" w:lineRule="auto"/>
        <w:rPr>
          <w:b/>
        </w:rPr>
      </w:pPr>
    </w:p>
    <w:p w:rsidR="00AC788D" w:rsidRDefault="00AC788D" w:rsidP="00AC788D">
      <w:pPr>
        <w:spacing w:after="0" w:line="240" w:lineRule="auto"/>
        <w:rPr>
          <w:b/>
        </w:rPr>
      </w:pPr>
    </w:p>
    <w:p w:rsidR="00AC788D" w:rsidRDefault="00BC268F" w:rsidP="00AC788D">
      <w:pPr>
        <w:spacing w:after="0" w:line="240" w:lineRule="auto"/>
        <w:rPr>
          <w:b/>
        </w:rPr>
      </w:pPr>
      <w:r>
        <w:rPr>
          <w:b/>
        </w:rPr>
        <w:t>Kandydaci w wyborach Burmistrza Łaz</w:t>
      </w:r>
    </w:p>
    <w:p w:rsidR="00BC268F" w:rsidRDefault="00BC268F" w:rsidP="00AC788D">
      <w:pPr>
        <w:spacing w:after="0" w:line="240" w:lineRule="auto"/>
        <w:rPr>
          <w:b/>
        </w:rPr>
      </w:pP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600"/>
        <w:gridCol w:w="709"/>
      </w:tblGrid>
      <w:tr w:rsidR="00BC268F" w:rsidRPr="00BC268F" w:rsidTr="0056712E">
        <w:trPr>
          <w:gridAfter w:val="1"/>
          <w:wAfter w:w="709" w:type="dxa"/>
          <w:trHeight w:val="269"/>
        </w:trPr>
        <w:tc>
          <w:tcPr>
            <w:tcW w:w="9600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FURMAN Krzysztof Stanisław, lat 50, wykształcenie wyższe, członek Prawa i Sprawiedliwości, zam. Niegowonice,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zgłoszony przez KW PRAWO I SPRAWIEDLIWOŚĆ</w:t>
            </w:r>
          </w:p>
        </w:tc>
      </w:tr>
      <w:tr w:rsidR="00BC268F" w:rsidRPr="00BC268F" w:rsidTr="0056712E">
        <w:trPr>
          <w:gridAfter w:val="1"/>
          <w:wAfter w:w="709" w:type="dxa"/>
          <w:trHeight w:val="293"/>
        </w:trPr>
        <w:tc>
          <w:tcPr>
            <w:tcW w:w="9600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c>
          <w:tcPr>
            <w:tcW w:w="10309" w:type="dxa"/>
            <w:gridSpan w:val="2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  <w:tr w:rsidR="00BC268F" w:rsidRPr="00BC268F" w:rsidTr="0056712E">
        <w:trPr>
          <w:gridAfter w:val="1"/>
          <w:wAfter w:w="709" w:type="dxa"/>
          <w:trHeight w:val="269"/>
        </w:trPr>
        <w:tc>
          <w:tcPr>
            <w:tcW w:w="9600" w:type="dxa"/>
            <w:vMerge w:val="restart"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KACZYŃSKI Maciej Piotr, lat 50, wykształcenie wyższe, nie należy do partii politycznej, zam. Łazy,</w:t>
            </w:r>
          </w:p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  <w:r w:rsidRPr="00BC268F">
              <w:rPr>
                <w:b/>
              </w:rPr>
              <w:t>zgłoszony przez KWW MACIEJA KACZYŃSKIEGO SKUTECZNIE DLA GMINY</w:t>
            </w:r>
          </w:p>
        </w:tc>
      </w:tr>
      <w:tr w:rsidR="00BC268F" w:rsidRPr="00BC268F" w:rsidTr="0056712E">
        <w:trPr>
          <w:gridAfter w:val="1"/>
          <w:wAfter w:w="709" w:type="dxa"/>
          <w:trHeight w:val="293"/>
        </w:trPr>
        <w:tc>
          <w:tcPr>
            <w:tcW w:w="9600" w:type="dxa"/>
            <w:vMerge/>
            <w:shd w:val="clear" w:color="auto" w:fill="auto"/>
          </w:tcPr>
          <w:p w:rsidR="00BC268F" w:rsidRPr="00BC268F" w:rsidRDefault="00BC268F" w:rsidP="00BC268F">
            <w:pPr>
              <w:spacing w:after="0" w:line="240" w:lineRule="auto"/>
              <w:rPr>
                <w:b/>
              </w:rPr>
            </w:pPr>
          </w:p>
        </w:tc>
      </w:tr>
    </w:tbl>
    <w:p w:rsidR="00BC268F" w:rsidRDefault="00BC268F" w:rsidP="00AC788D">
      <w:pPr>
        <w:spacing w:after="0" w:line="240" w:lineRule="auto"/>
        <w:rPr>
          <w:b/>
        </w:rPr>
      </w:pPr>
    </w:p>
    <w:p w:rsidR="00AC788D" w:rsidRDefault="00AC788D" w:rsidP="007F0D1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Warunki oraz formy glosowania</w:t>
      </w:r>
    </w:p>
    <w:p w:rsidR="007F0D1E" w:rsidRDefault="007F0D1E" w:rsidP="00AC788D">
      <w:pPr>
        <w:spacing w:after="0" w:line="240" w:lineRule="auto"/>
        <w:rPr>
          <w:b/>
        </w:rPr>
      </w:pPr>
    </w:p>
    <w:p w:rsidR="00F10177" w:rsidRPr="00F10177" w:rsidRDefault="00F10177" w:rsidP="00F10177">
      <w:pPr>
        <w:spacing w:after="0" w:line="240" w:lineRule="auto"/>
        <w:jc w:val="both"/>
      </w:pPr>
      <w:r w:rsidRPr="00F10177">
        <w:rPr>
          <w:b/>
        </w:rPr>
        <w:t xml:space="preserve">W wyborach do rady gminy  </w:t>
      </w:r>
      <w:r w:rsidRPr="00F10177">
        <w:t xml:space="preserve">liczącej do 20 000 głosować można </w:t>
      </w:r>
      <w:r w:rsidRPr="00F10177">
        <w:rPr>
          <w:b/>
        </w:rPr>
        <w:t>tylko na 1 kandydata,</w:t>
      </w:r>
      <w:r w:rsidRPr="00F10177">
        <w:t xml:space="preserve">  stawiając na karcie do głosowania znak „X” z lewej strony obok nazwiska tego kandydata, na którego wyborca głosuje.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>Postawienie znaku „X” w kratkach z lewej strony obok nazwiska więcej niż jednego kandydata lub niepostawienie znaku „X” w żadnej kratce powoduje nieważność głosu.</w:t>
      </w:r>
    </w:p>
    <w:p w:rsidR="00F10177" w:rsidRPr="00F10177" w:rsidRDefault="00F10177" w:rsidP="00F10177">
      <w:pPr>
        <w:spacing w:after="0" w:line="240" w:lineRule="auto"/>
        <w:jc w:val="both"/>
      </w:pPr>
    </w:p>
    <w:p w:rsidR="00F10177" w:rsidRPr="00F10177" w:rsidRDefault="00F10177" w:rsidP="00F10177">
      <w:pPr>
        <w:spacing w:after="0" w:line="240" w:lineRule="auto"/>
        <w:jc w:val="both"/>
      </w:pPr>
      <w:r w:rsidRPr="00F10177">
        <w:rPr>
          <w:b/>
        </w:rPr>
        <w:t xml:space="preserve">W wyborach do rady powiatu i do sejmiku województwa </w:t>
      </w:r>
      <w:r w:rsidRPr="00F10177">
        <w:t xml:space="preserve">głosować można </w:t>
      </w:r>
      <w:r w:rsidRPr="00F10177">
        <w:rPr>
          <w:b/>
        </w:rPr>
        <w:t>tylko na jedną listę kandydatów</w:t>
      </w:r>
      <w:r w:rsidRPr="00F10177">
        <w:t>, stawiając na karcie do głosowania znak „X” w kratce z lewej strony obok nazwiska jednego z kandydatów z tej listy (wskazując pierwszeństwo do otrzymania mandatu).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lastRenderedPageBreak/>
        <w:t>Postawienie  znaku  „X” w kratkach z lewej strony obok nazwisk kandydatów umieszczonych na więcej niż jednej liście lub niepostawienie znaku „X” w żadnej kratce powoduje nieważność głosu.</w:t>
      </w:r>
    </w:p>
    <w:p w:rsidR="00F10177" w:rsidRPr="00F10177" w:rsidRDefault="00F10177" w:rsidP="00F10177">
      <w:pPr>
        <w:spacing w:after="0" w:line="240" w:lineRule="auto"/>
        <w:jc w:val="both"/>
      </w:pPr>
    </w:p>
    <w:p w:rsidR="00F10177" w:rsidRPr="00F10177" w:rsidRDefault="00F10177" w:rsidP="00F10177">
      <w:pPr>
        <w:spacing w:after="0" w:line="240" w:lineRule="auto"/>
        <w:jc w:val="both"/>
        <w:rPr>
          <w:b/>
        </w:rPr>
      </w:pPr>
      <w:r w:rsidRPr="00F10177">
        <w:rPr>
          <w:b/>
        </w:rPr>
        <w:t>W wyborach wójta (burmistrza):</w:t>
      </w:r>
    </w:p>
    <w:p w:rsidR="00F10177" w:rsidRPr="00F10177" w:rsidRDefault="00F10177" w:rsidP="00F10177">
      <w:pPr>
        <w:numPr>
          <w:ilvl w:val="0"/>
          <w:numId w:val="2"/>
        </w:numPr>
        <w:spacing w:after="0" w:line="240" w:lineRule="auto"/>
        <w:jc w:val="both"/>
      </w:pPr>
      <w:r w:rsidRPr="00F10177">
        <w:t xml:space="preserve">jeżeli zarejestrowano więcej niż jednego kandydata – głosować można </w:t>
      </w:r>
      <w:r w:rsidRPr="00F10177">
        <w:rPr>
          <w:b/>
        </w:rPr>
        <w:t xml:space="preserve">tylko na jednego kandydata, </w:t>
      </w:r>
      <w:r w:rsidRPr="00F10177">
        <w:t>stawiając na karcie do głosowania znak „X” z lewej strony obok nazwiska kandydata, na którego wyborca głosuje.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>Postawienie znaku „X” w kratkach z lewej strony obok nazwiska więcej niż jednego kandydata lub niepostawienie znaku „X” w żadnej kratce powoduje nieważność głosu.</w:t>
      </w:r>
    </w:p>
    <w:p w:rsidR="00F10177" w:rsidRPr="00F10177" w:rsidRDefault="00F10177" w:rsidP="00F10177">
      <w:pPr>
        <w:numPr>
          <w:ilvl w:val="0"/>
          <w:numId w:val="2"/>
        </w:numPr>
        <w:spacing w:after="0" w:line="240" w:lineRule="auto"/>
        <w:jc w:val="both"/>
      </w:pPr>
      <w:r w:rsidRPr="00F10177">
        <w:t xml:space="preserve">jeżeli zarejestrowano tylko jednego kandydata – głosując  za wyborem kandydata, stawia się znak „X” w kratce oznaczonej słowem „TAK” z lewej strony obok nazwiska kandydata.  Natomiast głosując przeciwko wyborowi kandydata stawia się znak „X” w kratce oznaczonej słowem „NIE” </w:t>
      </w:r>
      <w:r w:rsidRPr="00F10177">
        <w:br/>
        <w:t>z lewej strony obok nazwiska kandydata.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 xml:space="preserve">Postawienie znaku „X” w obu kratkach lub niepostawienie znaku „X” w żadnej kratce powoduje  nieważność głosu. </w:t>
      </w:r>
    </w:p>
    <w:p w:rsidR="00F10177" w:rsidRPr="00F10177" w:rsidRDefault="00F10177" w:rsidP="00F10177">
      <w:pPr>
        <w:spacing w:after="0" w:line="240" w:lineRule="auto"/>
        <w:jc w:val="both"/>
        <w:rPr>
          <w:b/>
        </w:rPr>
      </w:pPr>
    </w:p>
    <w:p w:rsidR="00F10177" w:rsidRPr="00F10177" w:rsidRDefault="00F10177" w:rsidP="00F10177">
      <w:pPr>
        <w:spacing w:after="0" w:line="240" w:lineRule="auto"/>
        <w:jc w:val="both"/>
      </w:pPr>
      <w:r w:rsidRPr="00F10177">
        <w:rPr>
          <w:b/>
        </w:rPr>
        <w:t xml:space="preserve">Znak „X” </w:t>
      </w:r>
      <w:r w:rsidRPr="00F10177">
        <w:t>to co najmniej dwie linie przecinające się w obrębie kratki.</w:t>
      </w:r>
    </w:p>
    <w:p w:rsidR="00F10177" w:rsidRPr="00F10177" w:rsidRDefault="00F10177" w:rsidP="00F10177">
      <w:pPr>
        <w:spacing w:after="0" w:line="240" w:lineRule="auto"/>
        <w:jc w:val="both"/>
      </w:pPr>
    </w:p>
    <w:p w:rsidR="00F10177" w:rsidRPr="00F10177" w:rsidRDefault="00F10177" w:rsidP="00F10177">
      <w:pPr>
        <w:spacing w:after="0" w:line="240" w:lineRule="auto"/>
        <w:jc w:val="both"/>
      </w:pPr>
      <w:r w:rsidRPr="00F10177">
        <w:t xml:space="preserve">Jeżeli w pierwszym głosowaniu żaden z kandydatów na wójta (burmistrza) nie uzyska więcej  niż połowy ważnie oddanych głosów, </w:t>
      </w:r>
      <w:r w:rsidRPr="00F10177">
        <w:rPr>
          <w:b/>
        </w:rPr>
        <w:t>w dniu 4 listopada 2018 r. również w godzinach od 7</w:t>
      </w:r>
      <w:r w:rsidRPr="00F10177">
        <w:rPr>
          <w:b/>
          <w:vertAlign w:val="superscript"/>
        </w:rPr>
        <w:t xml:space="preserve">00 </w:t>
      </w:r>
      <w:r w:rsidRPr="00F10177">
        <w:rPr>
          <w:b/>
        </w:rPr>
        <w:t>do 21</w:t>
      </w:r>
      <w:r w:rsidRPr="00F10177">
        <w:rPr>
          <w:b/>
          <w:vertAlign w:val="superscript"/>
        </w:rPr>
        <w:t xml:space="preserve">00 </w:t>
      </w:r>
      <w:r w:rsidRPr="00F10177">
        <w:t xml:space="preserve">zostanie przeprowadzone </w:t>
      </w:r>
      <w:r w:rsidRPr="00F10177">
        <w:rPr>
          <w:b/>
        </w:rPr>
        <w:t xml:space="preserve">ponowne głosowanie (tzw. II tura), </w:t>
      </w:r>
      <w:r w:rsidRPr="00F10177">
        <w:t>w którym sposób głosowania i warunki ważności głosu są takie jak w dniu pierwszego głosowania.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>Wyborcy ujęci w spisie wyborców mogą głosować osobiście w lokalu wyborczym.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 xml:space="preserve">Wyborcy posiadający orzeczenie o znacznym lub umiarkowanym stopniu niepełnosprawności mogą głosować w lokalu wyborczym lub korespondencyjnie. Zamiar głosowania korespondencyjnego powinien być zgłoszony przez wyborcę komisarzowi wyborczemu najpóźniej do dnia 8 października 2018 r. Zgłoszenie zamiaru głosowania korespondencyjnego dotyczy jednocześnie ponownego głosowania (tzw. II tura) w wyborach wójta (burmistrza). W przypadku przeprowadzania    ponownego głosowania wyborca, który nie zgłosił zamiaru głosowania korespondencyjnego przez pierwszym głosowaniem, może go zgłosić po dniu pierwszego głosowania, najpóźniej do dnia </w:t>
      </w:r>
      <w:r w:rsidRPr="00F10177">
        <w:br/>
        <w:t>25 października 2018 r.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 xml:space="preserve">Wyborcy, którzy najpóźniej w dniu głosowania ukończą 75 lat, a także wyborcy posiadający orzeczenie o znacznym lub umiarkowanym stopniu niepełnosprawności mają prawo do głosowania przez pełnomocnika. W celu sporządzenia aktu pełnomocnictwa wyborca składa wniosek </w:t>
      </w:r>
      <w:r w:rsidRPr="00F10177">
        <w:br/>
        <w:t xml:space="preserve">w urzędzie gminy (miasta), w której jest wpisany do rejestru wyborców, najpóźniej do dnia </w:t>
      </w:r>
      <w:r w:rsidRPr="00F10177">
        <w:br/>
        <w:t xml:space="preserve">12 października 2018 r. Akt pełnomocnictwa sporządzony przed pierwszym glosowaniem dotyczy również ponownego głosowania w wyborach wójta (burmistrza), jeżeli będzie ono przeprowadzone. Natomiast wyborca, który przed pierwszym głosowaniem nie złożył wniosku o sporządzenie aktu pełnomocnictwa, może złożyć taki wniosek po dniu pierwszego glosowania, najpóźniej do dnia </w:t>
      </w:r>
    </w:p>
    <w:p w:rsidR="00F10177" w:rsidRPr="00F10177" w:rsidRDefault="00F10177" w:rsidP="00F10177">
      <w:pPr>
        <w:spacing w:after="0" w:line="240" w:lineRule="auto"/>
        <w:jc w:val="both"/>
      </w:pPr>
      <w:r w:rsidRPr="00F10177">
        <w:t>26 października 2108 r.</w:t>
      </w:r>
    </w:p>
    <w:p w:rsidR="00F10177" w:rsidRPr="00F10177" w:rsidRDefault="00F10177" w:rsidP="00F10177">
      <w:pPr>
        <w:spacing w:after="0" w:line="240" w:lineRule="auto"/>
        <w:jc w:val="both"/>
      </w:pPr>
    </w:p>
    <w:p w:rsidR="00F028C2" w:rsidRPr="00F028C2" w:rsidRDefault="00F028C2" w:rsidP="00F10177">
      <w:pPr>
        <w:spacing w:after="0" w:line="240" w:lineRule="auto"/>
        <w:jc w:val="both"/>
      </w:pPr>
    </w:p>
    <w:sectPr w:rsidR="00F028C2" w:rsidRPr="00F0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4F8E"/>
    <w:multiLevelType w:val="hybridMultilevel"/>
    <w:tmpl w:val="9E0806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4D1BA6"/>
    <w:multiLevelType w:val="hybridMultilevel"/>
    <w:tmpl w:val="B3A2D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18"/>
    <w:rsid w:val="0031503A"/>
    <w:rsid w:val="007F0D1E"/>
    <w:rsid w:val="008C4B7D"/>
    <w:rsid w:val="0099235E"/>
    <w:rsid w:val="00A258E3"/>
    <w:rsid w:val="00AC788D"/>
    <w:rsid w:val="00BB6386"/>
    <w:rsid w:val="00BC268F"/>
    <w:rsid w:val="00F028C2"/>
    <w:rsid w:val="00F10177"/>
    <w:rsid w:val="00F24EA1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cp:lastPrinted>2018-10-02T06:05:00Z</cp:lastPrinted>
  <dcterms:created xsi:type="dcterms:W3CDTF">2018-08-14T06:37:00Z</dcterms:created>
  <dcterms:modified xsi:type="dcterms:W3CDTF">2018-10-02T06:13:00Z</dcterms:modified>
</cp:coreProperties>
</file>