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127" w:rsidRDefault="00F87127" w:rsidP="00F87127">
      <w:pPr>
        <w:jc w:val="center"/>
        <w:rPr>
          <w:b/>
          <w:sz w:val="36"/>
          <w:szCs w:val="36"/>
        </w:rPr>
      </w:pPr>
      <w:r w:rsidRPr="00A2728D">
        <w:rPr>
          <w:b/>
          <w:sz w:val="36"/>
          <w:szCs w:val="36"/>
        </w:rPr>
        <w:t xml:space="preserve">Informacja o wyborach do </w:t>
      </w:r>
      <w:r>
        <w:rPr>
          <w:b/>
          <w:sz w:val="36"/>
          <w:szCs w:val="36"/>
        </w:rPr>
        <w:t>Sejmu Rzeczypospolitej Polskiej i do Senatu Rzeczypospolitej Polskiej w okręgu wyborczym,</w:t>
      </w:r>
      <w:r>
        <w:rPr>
          <w:b/>
          <w:sz w:val="36"/>
          <w:szCs w:val="36"/>
        </w:rPr>
        <w:br/>
        <w:t>w którym zarejestrowano tylko jednego kandydata</w:t>
      </w:r>
    </w:p>
    <w:p w:rsidR="00F87127" w:rsidRPr="00593982" w:rsidRDefault="00F87127" w:rsidP="00F87127">
      <w:pPr>
        <w:spacing w:after="0" w:line="240" w:lineRule="auto"/>
        <w:jc w:val="center"/>
        <w:rPr>
          <w:sz w:val="32"/>
          <w:szCs w:val="32"/>
        </w:rPr>
      </w:pPr>
      <w:r w:rsidRPr="00593982">
        <w:rPr>
          <w:sz w:val="32"/>
          <w:szCs w:val="32"/>
        </w:rPr>
        <w:t xml:space="preserve">Wybory do </w:t>
      </w:r>
      <w:r>
        <w:rPr>
          <w:sz w:val="32"/>
          <w:szCs w:val="32"/>
        </w:rPr>
        <w:t xml:space="preserve">Sejmu Rzeczypospolitej </w:t>
      </w:r>
      <w:r w:rsidRPr="0059398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Polskiej i do Senatu Rzeczypospolitej Polskiej </w:t>
      </w:r>
      <w:r w:rsidRPr="00593982">
        <w:rPr>
          <w:sz w:val="32"/>
          <w:szCs w:val="32"/>
        </w:rPr>
        <w:t xml:space="preserve">zastaną przeprowadzone </w:t>
      </w:r>
    </w:p>
    <w:p w:rsidR="00F87127" w:rsidRPr="00593982" w:rsidRDefault="00F87127" w:rsidP="00F87127">
      <w:pPr>
        <w:spacing w:after="0" w:line="240" w:lineRule="auto"/>
        <w:jc w:val="center"/>
        <w:rPr>
          <w:b/>
          <w:sz w:val="32"/>
          <w:szCs w:val="32"/>
        </w:rPr>
      </w:pPr>
      <w:r w:rsidRPr="00593982">
        <w:rPr>
          <w:b/>
          <w:sz w:val="32"/>
          <w:szCs w:val="32"/>
        </w:rPr>
        <w:t xml:space="preserve">w dniu </w:t>
      </w:r>
      <w:r>
        <w:rPr>
          <w:b/>
          <w:sz w:val="32"/>
          <w:szCs w:val="32"/>
        </w:rPr>
        <w:t xml:space="preserve">13 października </w:t>
      </w:r>
      <w:r w:rsidRPr="00593982">
        <w:rPr>
          <w:b/>
          <w:sz w:val="32"/>
          <w:szCs w:val="32"/>
        </w:rPr>
        <w:t xml:space="preserve"> 2019 r. w godzinach od 7</w:t>
      </w:r>
      <w:r w:rsidRPr="00593982">
        <w:rPr>
          <w:b/>
          <w:sz w:val="32"/>
          <w:szCs w:val="32"/>
          <w:vertAlign w:val="superscript"/>
        </w:rPr>
        <w:t xml:space="preserve">00 </w:t>
      </w:r>
      <w:r w:rsidRPr="00593982">
        <w:rPr>
          <w:b/>
          <w:sz w:val="32"/>
          <w:szCs w:val="32"/>
        </w:rPr>
        <w:t>do 21</w:t>
      </w:r>
      <w:r w:rsidRPr="00593982">
        <w:rPr>
          <w:b/>
          <w:sz w:val="32"/>
          <w:szCs w:val="32"/>
          <w:vertAlign w:val="superscript"/>
        </w:rPr>
        <w:t>00</w:t>
      </w:r>
      <w:r w:rsidRPr="00593982">
        <w:rPr>
          <w:b/>
          <w:sz w:val="32"/>
          <w:szCs w:val="32"/>
        </w:rPr>
        <w:t>.</w:t>
      </w:r>
    </w:p>
    <w:p w:rsidR="00F87127" w:rsidRPr="00593982" w:rsidRDefault="00F87127" w:rsidP="00F87127">
      <w:pPr>
        <w:jc w:val="both"/>
        <w:rPr>
          <w:b/>
          <w:sz w:val="32"/>
          <w:szCs w:val="32"/>
        </w:rPr>
      </w:pPr>
    </w:p>
    <w:p w:rsidR="00F87127" w:rsidRDefault="00F87127" w:rsidP="00F871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W wyborach do Sejmu Rzeczypospolitej Polskiej </w:t>
      </w:r>
      <w:r>
        <w:rPr>
          <w:sz w:val="28"/>
          <w:szCs w:val="28"/>
        </w:rPr>
        <w:t xml:space="preserve">głosować można </w:t>
      </w:r>
      <w:r>
        <w:rPr>
          <w:b/>
          <w:sz w:val="28"/>
          <w:szCs w:val="28"/>
        </w:rPr>
        <w:t xml:space="preserve">tylko na jedną listę kandydatów, </w:t>
      </w:r>
      <w:r w:rsidRPr="00A2728D">
        <w:rPr>
          <w:sz w:val="28"/>
          <w:szCs w:val="28"/>
        </w:rPr>
        <w:t>stawiając na karcie do g</w:t>
      </w:r>
      <w:r>
        <w:rPr>
          <w:sz w:val="28"/>
          <w:szCs w:val="28"/>
        </w:rPr>
        <w:t>ł</w:t>
      </w:r>
      <w:r w:rsidRPr="00A2728D">
        <w:rPr>
          <w:sz w:val="28"/>
          <w:szCs w:val="28"/>
        </w:rPr>
        <w:t>osowania znak „X”</w:t>
      </w:r>
      <w:r>
        <w:rPr>
          <w:sz w:val="28"/>
          <w:szCs w:val="28"/>
        </w:rPr>
        <w:t xml:space="preserve"> w kratce z lewej strony obok nazwiska jednego z kandydatów z tej listy (wskazując jego pierwszeństwo do otrzymania mandatu).</w:t>
      </w:r>
    </w:p>
    <w:p w:rsidR="00F87127" w:rsidRDefault="00F87127" w:rsidP="00F871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Postawienie znaku „X” w kratkach z lewej strony obok nazwisk kandydatów umieszczonych na więcej niż jednej liście, niepostawienie znaku „X” </w:t>
      </w:r>
      <w:r>
        <w:rPr>
          <w:sz w:val="28"/>
          <w:szCs w:val="28"/>
        </w:rPr>
        <w:br/>
        <w:t>w żadnej kratce lub postawienie znaku „X” w kratce z lewej strony  wyłącznie obok nazwiska kandydata umieszczonego na liście kandydatów, której rejestracja została unieważniona powoduje nieważność głosu.</w:t>
      </w:r>
    </w:p>
    <w:p w:rsidR="00F87127" w:rsidRDefault="00F87127" w:rsidP="00F871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W wyborach do Senatu Rzeczypospolitej Polskiej </w:t>
      </w:r>
      <w:r w:rsidRPr="009735A5">
        <w:rPr>
          <w:sz w:val="28"/>
          <w:szCs w:val="28"/>
        </w:rPr>
        <w:t xml:space="preserve">w okręgu wyborczym, w którym zarejestrowano </w:t>
      </w:r>
      <w:r>
        <w:rPr>
          <w:sz w:val="28"/>
          <w:szCs w:val="28"/>
        </w:rPr>
        <w:t>tylko</w:t>
      </w:r>
      <w:r w:rsidRPr="009735A5">
        <w:rPr>
          <w:sz w:val="28"/>
          <w:szCs w:val="28"/>
        </w:rPr>
        <w:t xml:space="preserve"> jednego kandydata, </w:t>
      </w:r>
      <w:r>
        <w:rPr>
          <w:sz w:val="28"/>
          <w:szCs w:val="28"/>
        </w:rPr>
        <w:t>stawia się znak „X” w kratce oznaczonej słowem „TAK” z lewej strony obok nazwiska kandydata. Natomiast głosując przeciwko wyborowi kandydata stawia się znak „X” w kratce oznaczonej słowem „NIE z lewej strony obok nazwiska kandydata.</w:t>
      </w:r>
    </w:p>
    <w:p w:rsidR="00F87127" w:rsidRPr="009735A5" w:rsidRDefault="00F87127" w:rsidP="00F87127">
      <w:pPr>
        <w:jc w:val="both"/>
        <w:rPr>
          <w:sz w:val="28"/>
          <w:szCs w:val="28"/>
        </w:rPr>
      </w:pPr>
      <w:r>
        <w:rPr>
          <w:sz w:val="28"/>
          <w:szCs w:val="28"/>
        </w:rPr>
        <w:t>Postawienie znaku „X” w obu kratkach lub niepostawienie znaku „X” w żadnej kratce powoduje nieważność głosu.</w:t>
      </w:r>
    </w:p>
    <w:p w:rsidR="00F87127" w:rsidRPr="00C16B4E" w:rsidRDefault="00F87127" w:rsidP="00F87127">
      <w:pPr>
        <w:jc w:val="both"/>
        <w:rPr>
          <w:sz w:val="28"/>
          <w:szCs w:val="28"/>
        </w:rPr>
      </w:pPr>
      <w:r w:rsidRPr="00C16B4E">
        <w:rPr>
          <w:b/>
          <w:sz w:val="28"/>
          <w:szCs w:val="28"/>
        </w:rPr>
        <w:t>Znak „X”</w:t>
      </w:r>
      <w:r>
        <w:rPr>
          <w:b/>
          <w:sz w:val="28"/>
          <w:szCs w:val="28"/>
        </w:rPr>
        <w:t xml:space="preserve"> </w:t>
      </w:r>
      <w:r w:rsidRPr="00C16B4E">
        <w:rPr>
          <w:b/>
          <w:sz w:val="28"/>
          <w:szCs w:val="28"/>
        </w:rPr>
        <w:t xml:space="preserve"> </w:t>
      </w:r>
      <w:r w:rsidRPr="00C16B4E">
        <w:rPr>
          <w:sz w:val="28"/>
          <w:szCs w:val="28"/>
        </w:rPr>
        <w:t>to co najmniej dwie linie przecinające się o obrębie kratki.</w:t>
      </w:r>
    </w:p>
    <w:p w:rsidR="00F87127" w:rsidRDefault="00F87127" w:rsidP="00F87127">
      <w:pPr>
        <w:jc w:val="both"/>
        <w:rPr>
          <w:sz w:val="28"/>
          <w:szCs w:val="28"/>
        </w:rPr>
      </w:pPr>
      <w:r>
        <w:rPr>
          <w:sz w:val="28"/>
          <w:szCs w:val="28"/>
        </w:rPr>
        <w:t>Wyborcy ujęci w spisie wyborców mogą głosować osobiście w lokalu wyborczym.</w:t>
      </w:r>
    </w:p>
    <w:p w:rsidR="00F87127" w:rsidRDefault="00F87127" w:rsidP="00F871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Wyborcy posiadający orzeczenie o znacznym lub umiarkowanym stopniu niepełnosprawności mogą głosować w lokalu wyborczym lub korespondencyjnie. Zamiar głosowania korespondencyjnego powinien być zgłoszony przez wyborcę Komisarzowi Wyborczemu w Katowicach ,najpóźniej </w:t>
      </w:r>
      <w:r>
        <w:rPr>
          <w:sz w:val="28"/>
          <w:szCs w:val="28"/>
        </w:rPr>
        <w:lastRenderedPageBreak/>
        <w:t>do 30 września 2019 r. (termin wydłużony w związku z art. 9 §2 kodeksu wyborczego).</w:t>
      </w:r>
    </w:p>
    <w:p w:rsidR="00F87127" w:rsidRDefault="00F87127" w:rsidP="00F87127">
      <w:pPr>
        <w:jc w:val="both"/>
        <w:rPr>
          <w:sz w:val="28"/>
          <w:szCs w:val="28"/>
        </w:rPr>
      </w:pPr>
      <w:r>
        <w:rPr>
          <w:sz w:val="28"/>
          <w:szCs w:val="28"/>
        </w:rPr>
        <w:t>Wyborcy, którzy najpóźniej w dniu glosowania kończą 75 lat, a także wyborcy posiadający orzeczenie o znacznym lub umiarkowanym stopniu niepełnosprawności mają prawo do głosowania przez pełnomocnika. W celu sporządzenia aktu pełnomocnictwa wyborca, który jest wpisany do rejestru wyborców w Gminie Łazy, składa wniosek w Urzędzie Miejskim w Łazach, najpóźniej do dnia 4 października 2019 r.</w:t>
      </w:r>
    </w:p>
    <w:p w:rsidR="00F87127" w:rsidRPr="00C16B4E" w:rsidRDefault="00F87127" w:rsidP="00F87127">
      <w:pPr>
        <w:jc w:val="both"/>
        <w:rPr>
          <w:sz w:val="28"/>
          <w:szCs w:val="28"/>
        </w:rPr>
      </w:pPr>
      <w:r>
        <w:rPr>
          <w:sz w:val="28"/>
          <w:szCs w:val="28"/>
        </w:rPr>
        <w:t>W przypadku wątpliwości związanych z udziałem w głosowaniu pytania należy składać do Urzędu Miejskiego w Łazach.</w:t>
      </w:r>
    </w:p>
    <w:p w:rsidR="00F87127" w:rsidRPr="00C16B4E" w:rsidRDefault="00F87127" w:rsidP="00F87127">
      <w:pPr>
        <w:jc w:val="both"/>
        <w:rPr>
          <w:sz w:val="28"/>
          <w:szCs w:val="28"/>
        </w:rPr>
      </w:pPr>
    </w:p>
    <w:p w:rsidR="000D3EB5" w:rsidRDefault="00F87127">
      <w:bookmarkStart w:id="0" w:name="_GoBack"/>
      <w:bookmarkEnd w:id="0"/>
    </w:p>
    <w:sectPr w:rsidR="000D3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27"/>
    <w:rsid w:val="0099235E"/>
    <w:rsid w:val="00F24EA1"/>
    <w:rsid w:val="00F8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1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1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1</cp:revision>
  <dcterms:created xsi:type="dcterms:W3CDTF">2019-08-20T07:13:00Z</dcterms:created>
  <dcterms:modified xsi:type="dcterms:W3CDTF">2019-08-20T07:15:00Z</dcterms:modified>
</cp:coreProperties>
</file>