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4B1" w:rsidRPr="007D7F4E" w:rsidRDefault="007004B1" w:rsidP="007D7F4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04B1" w:rsidRPr="007D7F4E" w:rsidRDefault="007004B1" w:rsidP="007D7F4E">
      <w:pPr>
        <w:jc w:val="both"/>
        <w:rPr>
          <w:rFonts w:ascii="Times New Roman" w:hAnsi="Times New Roman" w:cs="Times New Roman"/>
          <w:sz w:val="24"/>
          <w:szCs w:val="24"/>
        </w:rPr>
      </w:pPr>
      <w:r w:rsidRPr="007D7F4E">
        <w:rPr>
          <w:rFonts w:ascii="Times New Roman" w:hAnsi="Times New Roman" w:cs="Times New Roman"/>
          <w:b/>
          <w:sz w:val="24"/>
          <w:szCs w:val="24"/>
        </w:rPr>
        <w:t xml:space="preserve">Co to jest </w:t>
      </w:r>
      <w:r w:rsidR="00486FF3" w:rsidRPr="007D7F4E">
        <w:rPr>
          <w:rFonts w:ascii="Times New Roman" w:hAnsi="Times New Roman" w:cs="Times New Roman"/>
          <w:b/>
          <w:sz w:val="24"/>
          <w:szCs w:val="24"/>
        </w:rPr>
        <w:t>Baza danych o produktach i opakowaniach oraz o gospodarce odpadami (BDO)</w:t>
      </w:r>
      <w:r w:rsidRPr="007D7F4E">
        <w:rPr>
          <w:rFonts w:ascii="Times New Roman" w:hAnsi="Times New Roman" w:cs="Times New Roman"/>
          <w:sz w:val="24"/>
          <w:szCs w:val="24"/>
        </w:rPr>
        <w:t>?</w:t>
      </w:r>
    </w:p>
    <w:p w:rsidR="00486FF3" w:rsidRPr="007D7F4E" w:rsidRDefault="007004B1" w:rsidP="007D7F4E">
      <w:pPr>
        <w:jc w:val="both"/>
        <w:rPr>
          <w:rFonts w:ascii="Times New Roman" w:hAnsi="Times New Roman" w:cs="Times New Roman"/>
          <w:sz w:val="24"/>
          <w:szCs w:val="24"/>
        </w:rPr>
      </w:pPr>
      <w:r w:rsidRPr="007D7F4E">
        <w:rPr>
          <w:rFonts w:ascii="Times New Roman" w:hAnsi="Times New Roman" w:cs="Times New Roman"/>
          <w:sz w:val="24"/>
          <w:szCs w:val="24"/>
        </w:rPr>
        <w:t xml:space="preserve">BDO </w:t>
      </w:r>
      <w:r w:rsidR="00486FF3" w:rsidRPr="007D7F4E">
        <w:rPr>
          <w:rFonts w:ascii="Times New Roman" w:hAnsi="Times New Roman" w:cs="Times New Roman"/>
          <w:sz w:val="24"/>
          <w:szCs w:val="24"/>
        </w:rPr>
        <w:t xml:space="preserve">jest narzędziem, które umożliwi skuteczną kontrolę rynku gospodarki odpadami, przyczyniając się tym samym do efektywniejszego wspierania organów inspekcji ochrony środowiska w walce z nieprawidłowościami występującymi w tym sektorze. </w:t>
      </w:r>
    </w:p>
    <w:p w:rsidR="00486FF3" w:rsidRPr="007D7F4E" w:rsidRDefault="00486FF3" w:rsidP="007D7F4E">
      <w:pPr>
        <w:jc w:val="both"/>
        <w:rPr>
          <w:rFonts w:ascii="Times New Roman" w:hAnsi="Times New Roman" w:cs="Times New Roman"/>
          <w:sz w:val="24"/>
          <w:szCs w:val="24"/>
        </w:rPr>
      </w:pPr>
      <w:r w:rsidRPr="007D7F4E">
        <w:rPr>
          <w:rFonts w:ascii="Times New Roman" w:hAnsi="Times New Roman" w:cs="Times New Roman"/>
          <w:sz w:val="24"/>
          <w:szCs w:val="24"/>
        </w:rPr>
        <w:t xml:space="preserve">Integralną częścią BDO jest Rejestr podmiotów wprowadzających produkty, produkty </w:t>
      </w:r>
      <w:r w:rsidR="00CC5DCF" w:rsidRPr="007D7F4E">
        <w:rPr>
          <w:rFonts w:ascii="Times New Roman" w:hAnsi="Times New Roman" w:cs="Times New Roman"/>
          <w:sz w:val="24"/>
          <w:szCs w:val="24"/>
        </w:rPr>
        <w:br/>
      </w:r>
      <w:r w:rsidRPr="007D7F4E">
        <w:rPr>
          <w:rFonts w:ascii="Times New Roman" w:hAnsi="Times New Roman" w:cs="Times New Roman"/>
          <w:sz w:val="24"/>
          <w:szCs w:val="24"/>
        </w:rPr>
        <w:t xml:space="preserve">w opakowaniach i gospodarujących odpadami, który został uruchomiony 24 stycznia 2018 r. </w:t>
      </w:r>
    </w:p>
    <w:p w:rsidR="00486FF3" w:rsidRPr="007D7F4E" w:rsidRDefault="00486FF3" w:rsidP="007D7F4E">
      <w:pPr>
        <w:jc w:val="both"/>
        <w:rPr>
          <w:rFonts w:ascii="Times New Roman" w:hAnsi="Times New Roman" w:cs="Times New Roman"/>
          <w:sz w:val="24"/>
          <w:szCs w:val="24"/>
        </w:rPr>
      </w:pPr>
      <w:r w:rsidRPr="007D7F4E">
        <w:rPr>
          <w:rFonts w:ascii="Times New Roman" w:hAnsi="Times New Roman" w:cs="Times New Roman"/>
          <w:b/>
          <w:sz w:val="24"/>
          <w:szCs w:val="24"/>
        </w:rPr>
        <w:t>Od 1 stycznia 2020 r.</w:t>
      </w:r>
      <w:r w:rsidRPr="007D7F4E">
        <w:rPr>
          <w:rFonts w:ascii="Times New Roman" w:hAnsi="Times New Roman" w:cs="Times New Roman"/>
          <w:sz w:val="24"/>
          <w:szCs w:val="24"/>
        </w:rPr>
        <w:t xml:space="preserve"> uruchomione zostaną kolejne moduły systemu tj. moduł ewidencji </w:t>
      </w:r>
      <w:r w:rsidR="00CC5DCF" w:rsidRPr="007D7F4E">
        <w:rPr>
          <w:rFonts w:ascii="Times New Roman" w:hAnsi="Times New Roman" w:cs="Times New Roman"/>
          <w:sz w:val="24"/>
          <w:szCs w:val="24"/>
        </w:rPr>
        <w:br/>
      </w:r>
      <w:r w:rsidRPr="007D7F4E">
        <w:rPr>
          <w:rFonts w:ascii="Times New Roman" w:hAnsi="Times New Roman" w:cs="Times New Roman"/>
          <w:sz w:val="24"/>
          <w:szCs w:val="24"/>
        </w:rPr>
        <w:t>i moduł sprawozdawczości realizowan</w:t>
      </w:r>
      <w:r w:rsidR="007004B1" w:rsidRPr="007D7F4E">
        <w:rPr>
          <w:rFonts w:ascii="Times New Roman" w:hAnsi="Times New Roman" w:cs="Times New Roman"/>
          <w:sz w:val="24"/>
          <w:szCs w:val="24"/>
        </w:rPr>
        <w:t>e</w:t>
      </w:r>
      <w:r w:rsidRPr="007D7F4E">
        <w:rPr>
          <w:rFonts w:ascii="Times New Roman" w:hAnsi="Times New Roman" w:cs="Times New Roman"/>
          <w:sz w:val="24"/>
          <w:szCs w:val="24"/>
        </w:rPr>
        <w:t xml:space="preserve"> przez Instytut Ochrony Środowiska-Państwowy Instytut Badawczy we współp</w:t>
      </w:r>
      <w:r w:rsidR="00452871" w:rsidRPr="007D7F4E">
        <w:rPr>
          <w:rFonts w:ascii="Times New Roman" w:hAnsi="Times New Roman" w:cs="Times New Roman"/>
          <w:sz w:val="24"/>
          <w:szCs w:val="24"/>
        </w:rPr>
        <w:t>racy z Ministerstwem Środowiska.</w:t>
      </w:r>
    </w:p>
    <w:p w:rsidR="00486FF3" w:rsidRPr="007D7F4E" w:rsidRDefault="00486FF3" w:rsidP="007D7F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D7F4E">
        <w:rPr>
          <w:rFonts w:ascii="Times New Roman" w:hAnsi="Times New Roman" w:cs="Times New Roman"/>
          <w:b/>
          <w:sz w:val="24"/>
          <w:szCs w:val="24"/>
        </w:rPr>
        <w:t>Obowiązek rejestracji</w:t>
      </w:r>
    </w:p>
    <w:p w:rsidR="00486FF3" w:rsidRPr="007D7F4E" w:rsidRDefault="00486FF3" w:rsidP="007D7F4E">
      <w:pPr>
        <w:jc w:val="both"/>
        <w:rPr>
          <w:rFonts w:ascii="Times New Roman" w:hAnsi="Times New Roman" w:cs="Times New Roman"/>
          <w:sz w:val="24"/>
          <w:szCs w:val="24"/>
        </w:rPr>
      </w:pPr>
      <w:r w:rsidRPr="007D7F4E">
        <w:rPr>
          <w:rFonts w:ascii="Times New Roman" w:hAnsi="Times New Roman" w:cs="Times New Roman"/>
          <w:sz w:val="24"/>
          <w:szCs w:val="24"/>
        </w:rPr>
        <w:t>Obowiązkiem rejestracji w Rejestrze-BDO objęte są nie tylko podmioty, które wytwarzają odpady oraz prowadzą ewidencję tych odpadów, ale również wprowadzający na terytorium kraju produkty w opakowaniach, opony, oleje smarowe, pojazdy, baterie lub akumulatory, sprzęt elektryczny i elektroniczny, producenci, importerzy i wewnątrzwspólnotowi nabywcy opakowań. W niektórych przypadkach może to dotyczyć nawet jednoosobowych działalności gospodarczych. Mogą to być np. salony kosmetyczne, gabinety stomatologiczne, firmy budowlane, zakłady mechaniki samochodowej, czy podmioty wytwarzające odpady niebezpieczne.</w:t>
      </w:r>
    </w:p>
    <w:p w:rsidR="007D7F4E" w:rsidRPr="007D7F4E" w:rsidRDefault="007D7F4E" w:rsidP="007D7F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7F4E" w:rsidRPr="007D7F4E" w:rsidRDefault="007D7F4E" w:rsidP="007D7F4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7F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Torby na zakupy z tworzywa sztucznego objęte opłatą recyklingową</w:t>
      </w:r>
    </w:p>
    <w:p w:rsidR="007D7F4E" w:rsidRPr="007D7F4E" w:rsidRDefault="007D7F4E" w:rsidP="007D7F4E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7F4E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1 września br. weszły w życie przepisy zobowiązujące przedsiębiorców prowadzących jednostki handlu detalicznego lub hurtowego, w których są oferowane torby na zakupy z tworzywa sztucznego objęte opłatą recyklingową, do zarejestrowania się w Rejestrze-BDO.</w:t>
      </w:r>
    </w:p>
    <w:p w:rsidR="007D7F4E" w:rsidRPr="007D7F4E" w:rsidRDefault="007D7F4E" w:rsidP="007D7F4E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7F4E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Przedsiębiorcy są obowiązani do złożenia wniosku o wpis do Rejestru-BDO, w terminie do dnia 31 grudnia 2019 r., i mogą prowadzić działalność bez posiadania takiego wpisu do dnia jego uzyskania.</w:t>
      </w:r>
    </w:p>
    <w:p w:rsidR="007D7F4E" w:rsidRPr="007D7F4E" w:rsidRDefault="007D7F4E" w:rsidP="007D7F4E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7F4E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Składając wniosek o wpis przedsiębiorcy zobowiązani są podać:</w:t>
      </w:r>
    </w:p>
    <w:p w:rsidR="007D7F4E" w:rsidRPr="007D7F4E" w:rsidRDefault="007D7F4E" w:rsidP="007D7F4E">
      <w:pPr>
        <w:numPr>
          <w:ilvl w:val="1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7F4E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o rodzaju prowadzonej działalności,</w:t>
      </w:r>
    </w:p>
    <w:p w:rsidR="007D7F4E" w:rsidRPr="007D7F4E" w:rsidRDefault="007D7F4E" w:rsidP="007D7F4E">
      <w:pPr>
        <w:numPr>
          <w:ilvl w:val="1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7F4E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o miejscu albo miejscach prowadzenia działalności.</w:t>
      </w:r>
    </w:p>
    <w:p w:rsidR="007D7F4E" w:rsidRPr="007D7F4E" w:rsidRDefault="007D7F4E" w:rsidP="007D7F4E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7F4E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o wpis do Rejestru-BDO będzie zawierał formularz dla przedsiębiorców wydających torby na zakupy od dnia 1 stycznia 2020 roku. Przedsiębiorcy składający wniosek o wpis do 31 grudnia br. zobowiązani są podać informacje jedynie w zakresie danych przedsiębiorcy zawartych w Dziale I wniosku o spis do Rejestru-BDO, a od dnia 1 stycznia 2020 r. zobowiązani są niezwłocznie dokonać aktualizacji danych o informacje, o których mowa w ww. punkcie 3.</w:t>
      </w:r>
    </w:p>
    <w:p w:rsidR="007D7F4E" w:rsidRPr="007D7F4E" w:rsidRDefault="007D7F4E" w:rsidP="007D7F4E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7F4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Przedsiębiorcy prowadzących jednostki handlu detalicznego lub hurtowego, w których są oferowane torby na zakupy z tworzywa sztucznego objęte opłatą recyklingową, którzy dotychczas zostali zarejestrowani w Rejestrze-BDO np. jako wytwórcy odpadów lub z innego tytułu objętego wpisem do Rejestru-BDO nie muszą do 31 grudnia br. składać wniosku aktualizacyjnego w zakresie toreb objętych opłatą recyklingową. Natomiast od dnia 1 stycznia 2020 r. zobowiązani są niezwłocznie dokonać aktualizacji danych zawartych w Rejestrze-BDO o informacje, o których mowa w ww. punkcie</w:t>
      </w:r>
    </w:p>
    <w:p w:rsidR="00131BD3" w:rsidRPr="007D7F4E" w:rsidRDefault="00131BD3" w:rsidP="007D7F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D7F4E">
        <w:rPr>
          <w:rFonts w:ascii="Times New Roman" w:hAnsi="Times New Roman" w:cs="Times New Roman"/>
          <w:b/>
          <w:sz w:val="24"/>
          <w:szCs w:val="24"/>
        </w:rPr>
        <w:t>Kto nie musi się rejestrować?</w:t>
      </w:r>
    </w:p>
    <w:p w:rsidR="00E13279" w:rsidRPr="00E13279" w:rsidRDefault="00E13279" w:rsidP="007D7F4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279">
        <w:rPr>
          <w:rFonts w:ascii="Times New Roman" w:eastAsia="Times New Roman" w:hAnsi="Times New Roman" w:cs="Times New Roman"/>
          <w:sz w:val="24"/>
          <w:szCs w:val="24"/>
          <w:lang w:eastAsia="pl-PL"/>
        </w:rPr>
        <w:t>Przypomnijmy, że pierwszy element BDO, czyli Rejestr-BDO został uruchomiony już w styczniu 2018 r. Obowiązkiem wpisu do rejestru objęte zostały m.in</w:t>
      </w:r>
      <w:r w:rsidRPr="00E132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podmioty wytwarzające, transportujące odpady oraz prowadzące ewidencję tych odpadów, jak również wprowadzający na terytorium kraju opakowania, produkty w opakowaniach oraz gospodarujący odpadami</w:t>
      </w:r>
      <w:r w:rsidRPr="00E13279">
        <w:rPr>
          <w:rFonts w:ascii="Times New Roman" w:eastAsia="Times New Roman" w:hAnsi="Times New Roman" w:cs="Times New Roman"/>
          <w:sz w:val="24"/>
          <w:szCs w:val="24"/>
          <w:lang w:eastAsia="pl-PL"/>
        </w:rPr>
        <w:t>. Jednak są</w:t>
      </w:r>
      <w:r w:rsidR="007D7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32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pewne wyjątki, które zwalniają z obowiązku rejestracji. </w:t>
      </w:r>
    </w:p>
    <w:p w:rsidR="00E13279" w:rsidRPr="00E13279" w:rsidRDefault="00E13279" w:rsidP="007D7F4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1327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Wpisowi do Rejestru-BDO nie podlegają:</w:t>
      </w:r>
    </w:p>
    <w:p w:rsidR="00E13279" w:rsidRPr="00E13279" w:rsidRDefault="00E13279" w:rsidP="007D7F4E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279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fizyczne oraz jednostki organizacyjne niebędące przedsiębiorcami wykorzystujące odpady na potrzeby własne np. wykorzystanie gruzu, betonu z rozbiórek i remontów do utwardzania powierzchni lub budowy fundamentów;</w:t>
      </w:r>
    </w:p>
    <w:p w:rsidR="00E13279" w:rsidRPr="00E13279" w:rsidRDefault="00E13279" w:rsidP="007D7F4E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279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fizyczne prowadzące działalność gospodarczą lub przedsiębiorcy, którzy w ramach prowadzonej działalności wytwarzają jedynie odpady o składzie i charakterze odpadów komunalnych i objęci są systemem odbioru odpadów komunalnych (np. drobne usługi, działalność administracyjno-biurowa, zakłady fryzjerskie, kosmetyczne, o ile nie wytwarzają np. odpadów niebezpiecznych);</w:t>
      </w:r>
    </w:p>
    <w:p w:rsidR="00E13279" w:rsidRPr="00E13279" w:rsidRDefault="00E13279" w:rsidP="007D7F4E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279">
        <w:rPr>
          <w:rFonts w:ascii="Times New Roman" w:eastAsia="Times New Roman" w:hAnsi="Times New Roman" w:cs="Times New Roman"/>
          <w:sz w:val="24"/>
          <w:szCs w:val="24"/>
          <w:lang w:eastAsia="pl-PL"/>
        </w:rPr>
        <w:t>władający powierzchnią ziemi, na której są stosowane komunalne osady ściekowe;</w:t>
      </w:r>
    </w:p>
    <w:p w:rsidR="00E13279" w:rsidRPr="00E13279" w:rsidRDefault="00E13279" w:rsidP="007D7F4E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279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prowadzący działalność inną niż działalność gospodarcza w zakresie gospodarowania odpadami (tzw. nieprofesjonalna działalność w zakresie zbierania odpadów), np., systemy zbierania odpadów w szkołach, placówkach oświatowo-wychowawczych, np. zbieranie nakrętek podczas akcji charytatywnych ;</w:t>
      </w:r>
    </w:p>
    <w:p w:rsidR="00E13279" w:rsidRPr="00E13279" w:rsidRDefault="00E13279" w:rsidP="007D7F4E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279">
        <w:rPr>
          <w:rFonts w:ascii="Times New Roman" w:eastAsia="Times New Roman" w:hAnsi="Times New Roman" w:cs="Times New Roman"/>
          <w:sz w:val="24"/>
          <w:szCs w:val="24"/>
          <w:lang w:eastAsia="pl-PL"/>
        </w:rPr>
        <w:t>transportujący wytworzone przez siebie odpady; np. właściciel nieruchomości transportujący skoszoną trawę do PSZOK-u,</w:t>
      </w:r>
    </w:p>
    <w:p w:rsidR="00E13279" w:rsidRPr="00E13279" w:rsidRDefault="00E13279" w:rsidP="007D7F4E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279">
        <w:rPr>
          <w:rFonts w:ascii="Times New Roman" w:eastAsia="Times New Roman" w:hAnsi="Times New Roman" w:cs="Times New Roman"/>
          <w:sz w:val="24"/>
          <w:szCs w:val="24"/>
          <w:lang w:eastAsia="pl-PL"/>
        </w:rPr>
        <w:t>rolnik gospodarujący na powierzchni użytków rolnych poniżej 75 ha, o ile nie podlega wpisowi z tytułu innej działalności, np. rolnik, który uprawia pszenicę na powierzchni 50 ha.</w:t>
      </w:r>
    </w:p>
    <w:p w:rsidR="00E13279" w:rsidRPr="00E13279" w:rsidRDefault="00E13279" w:rsidP="007D7F4E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279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przedsiębiorcy, którzy będą wytwarzać tylko odpady, dla których nie ma obowiązku prowadzenia ewidencji o kodach i w ilościach wymienionych w (odpady wymienione w rozporządzeniu Ministra Środowiska z dnia 12 grudnia 2014 r. w sprawie rodzajów odpadów i ilości odpadów, dla których nie ma obowiązku prowadzenia ewidencji odpadów).</w:t>
      </w:r>
    </w:p>
    <w:p w:rsidR="002218F4" w:rsidRPr="007D7F4E" w:rsidRDefault="002218F4" w:rsidP="007D7F4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7D7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ten nie dotyczy także firm, które podpiszą umowę na świadczenie usług w zakresie budowy, rozbiórki, remontu obiektów, czyszczenia zbiorników lub urządzeń oraz sprzątania, </w:t>
      </w:r>
      <w:r w:rsidRPr="007D7F4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konserwacji i napraw. W takim przypadku wytwórcą odpadów będzie podmiot, który świadczy usługę, chyba że umowa o świadczenie usługi stanowi inaczej. Na przykład, jeśli w Twojej firmie ulegną zużyciu lub uszkodzeniu świetlówki, a nie chcesz się wpisywać do rejestru w BDO jako wytwórca odpadów, możesz zlecić wykonanie usługi konserwacji i naprawy oświetlenia firmie prowadzącej taką działalność.</w:t>
      </w:r>
    </w:p>
    <w:p w:rsidR="002218F4" w:rsidRPr="007D7F4E" w:rsidRDefault="002218F4" w:rsidP="007D7F4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7F4E">
        <w:rPr>
          <w:rFonts w:ascii="Times New Roman" w:eastAsia="Times New Roman" w:hAnsi="Times New Roman" w:cs="Times New Roman"/>
          <w:sz w:val="24"/>
          <w:szCs w:val="24"/>
          <w:lang w:eastAsia="pl-PL"/>
        </w:rPr>
        <w:t>Wtedy zgodnie z ustawą o odpadach, to firma świadcząca usługę konserwacji i naprawy oświetlenia będzie wytwórcą odpadów i to ona będzie zobowiązana do wpisu do rejestru-BDO. Dodatkowo w przypadku, jeśli kilku różnych przedsiębiorców wytwarzających odpady korzysta ze wspólnego lokalu, dopuszcza się przeniesienie odpowiedzialności za wytworzone odpady na rzecz jednego z nich lub na rzecz wynajmującego lokal, jeżeli podmiot ten zapewni postępowanie z przyjętymi odpadami w sposób zgodny z prawem. Przeniesienie takiej odpowiedzialności oznacza także przeniesienie praw i obowiązków ciążących na wytwórcy odpadów i następuje pod warunkiem zawarcia umowy w formie pisemnej pod rygorem nieważności.</w:t>
      </w:r>
    </w:p>
    <w:p w:rsidR="002218F4" w:rsidRPr="007D7F4E" w:rsidRDefault="002218F4" w:rsidP="007D7F4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7F4E">
        <w:rPr>
          <w:rFonts w:ascii="Times New Roman" w:eastAsia="Times New Roman" w:hAnsi="Times New Roman" w:cs="Times New Roman"/>
          <w:sz w:val="24"/>
          <w:szCs w:val="24"/>
          <w:lang w:eastAsia="pl-PL"/>
        </w:rPr>
        <w:t>Warto pamiętać także, że odpady powstające w części socjalnej dla pracowników są traktowane jak odpady komunalne powstające w gospodarstwach domowych. Zatem zgodnie z przepisami ustawy o odpadach, odpady takie nie podlegają ewidencji, a ich wytwórcy zwolnieni są z obowiązku uzyskania wpisu do rejestru w BDO, w zakresie tych odpadów. Jednak w przypadku wytwarzania pozostałych odpadów, powstających w wyniku prowadzonej działalności, obowiązek wpisu do rejestru BDO w zakresie wytwarzania takich odpadów nadal pozostaje.</w:t>
      </w:r>
    </w:p>
    <w:p w:rsidR="008E1E50" w:rsidRPr="007D7F4E" w:rsidRDefault="00EA1CF4" w:rsidP="007D7F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D7F4E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 xml:space="preserve">    </w:t>
      </w:r>
      <w:r w:rsidR="003A4958" w:rsidRPr="007D7F4E">
        <w:rPr>
          <w:rFonts w:ascii="Times New Roman" w:hAnsi="Times New Roman" w:cs="Times New Roman"/>
          <w:sz w:val="24"/>
          <w:szCs w:val="24"/>
        </w:rPr>
        <w:t xml:space="preserve">Wejdź na stronę </w:t>
      </w:r>
      <w:hyperlink r:id="rId7" w:history="1">
        <w:r w:rsidR="007004B1" w:rsidRPr="007D7F4E">
          <w:rPr>
            <w:rStyle w:val="Hipercze"/>
            <w:rFonts w:ascii="Times New Roman" w:hAnsi="Times New Roman" w:cs="Times New Roman"/>
            <w:b/>
            <w:sz w:val="24"/>
            <w:szCs w:val="24"/>
          </w:rPr>
          <w:t>www.bdo.mos.gov.pl</w:t>
        </w:r>
      </w:hyperlink>
      <w:r w:rsidR="007004B1" w:rsidRPr="007D7F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958" w:rsidRPr="007D7F4E">
        <w:rPr>
          <w:rFonts w:ascii="Times New Roman" w:hAnsi="Times New Roman" w:cs="Times New Roman"/>
          <w:sz w:val="24"/>
          <w:szCs w:val="24"/>
        </w:rPr>
        <w:t>i dowiedz się więcej.</w:t>
      </w:r>
    </w:p>
    <w:sectPr w:rsidR="008E1E50" w:rsidRPr="007D7F4E" w:rsidSect="003A4958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F3B" w:rsidRDefault="00613F3B" w:rsidP="00486FF3">
      <w:pPr>
        <w:spacing w:after="0" w:line="240" w:lineRule="auto"/>
      </w:pPr>
      <w:r>
        <w:separator/>
      </w:r>
    </w:p>
  </w:endnote>
  <w:endnote w:type="continuationSeparator" w:id="0">
    <w:p w:rsidR="00613F3B" w:rsidRDefault="00613F3B" w:rsidP="0048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F3B" w:rsidRDefault="00613F3B" w:rsidP="00486FF3">
      <w:pPr>
        <w:spacing w:after="0" w:line="240" w:lineRule="auto"/>
      </w:pPr>
      <w:r>
        <w:separator/>
      </w:r>
    </w:p>
  </w:footnote>
  <w:footnote w:type="continuationSeparator" w:id="0">
    <w:p w:rsidR="00613F3B" w:rsidRDefault="00613F3B" w:rsidP="00486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FF3" w:rsidRDefault="00486FF3" w:rsidP="00486FF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94EAD"/>
    <w:multiLevelType w:val="hybridMultilevel"/>
    <w:tmpl w:val="6BCE1BCA"/>
    <w:lvl w:ilvl="0" w:tplc="6FD4A2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00B05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F710A"/>
    <w:multiLevelType w:val="multilevel"/>
    <w:tmpl w:val="CD40A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C34944"/>
    <w:multiLevelType w:val="hybridMultilevel"/>
    <w:tmpl w:val="5B4609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2621B"/>
    <w:multiLevelType w:val="multilevel"/>
    <w:tmpl w:val="EDDA8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772E4E"/>
    <w:multiLevelType w:val="multilevel"/>
    <w:tmpl w:val="3BC46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27265F"/>
    <w:multiLevelType w:val="hybridMultilevel"/>
    <w:tmpl w:val="4E545358"/>
    <w:lvl w:ilvl="0" w:tplc="ED84A0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00B05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FF3"/>
    <w:rsid w:val="00064133"/>
    <w:rsid w:val="00131BD3"/>
    <w:rsid w:val="002218F4"/>
    <w:rsid w:val="002C09FD"/>
    <w:rsid w:val="003A4958"/>
    <w:rsid w:val="00452871"/>
    <w:rsid w:val="004823EB"/>
    <w:rsid w:val="00486FF3"/>
    <w:rsid w:val="004A4C59"/>
    <w:rsid w:val="0056495A"/>
    <w:rsid w:val="005D35F1"/>
    <w:rsid w:val="00613F3B"/>
    <w:rsid w:val="007004B1"/>
    <w:rsid w:val="007220CB"/>
    <w:rsid w:val="00757F32"/>
    <w:rsid w:val="007D7F4E"/>
    <w:rsid w:val="008C72BE"/>
    <w:rsid w:val="008E1E50"/>
    <w:rsid w:val="009C268B"/>
    <w:rsid w:val="009D3E0D"/>
    <w:rsid w:val="00A146CD"/>
    <w:rsid w:val="00AC31BB"/>
    <w:rsid w:val="00B269C2"/>
    <w:rsid w:val="00BD3E2F"/>
    <w:rsid w:val="00C7469F"/>
    <w:rsid w:val="00CC5DCF"/>
    <w:rsid w:val="00D248C9"/>
    <w:rsid w:val="00D34FCC"/>
    <w:rsid w:val="00E13279"/>
    <w:rsid w:val="00EA1CF4"/>
    <w:rsid w:val="00EA718E"/>
    <w:rsid w:val="00F315DD"/>
    <w:rsid w:val="00F3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5F946E"/>
  <w15:docId w15:val="{0C806100-905E-463C-8048-4978B8AA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6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FF3"/>
  </w:style>
  <w:style w:type="paragraph" w:styleId="Stopka">
    <w:name w:val="footer"/>
    <w:basedOn w:val="Normalny"/>
    <w:link w:val="StopkaZnak"/>
    <w:uiPriority w:val="99"/>
    <w:unhideWhenUsed/>
    <w:rsid w:val="00486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FF3"/>
  </w:style>
  <w:style w:type="paragraph" w:styleId="Tekstdymka">
    <w:name w:val="Balloon Text"/>
    <w:basedOn w:val="Normalny"/>
    <w:link w:val="TekstdymkaZnak"/>
    <w:uiPriority w:val="99"/>
    <w:semiHidden/>
    <w:unhideWhenUsed/>
    <w:rsid w:val="00486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6FF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E1E5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004B1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E13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132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2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do.m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1004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Warchoł Aleksandra</dc:creator>
  <cp:lastModifiedBy>Joanna Popczyk</cp:lastModifiedBy>
  <cp:revision>2</cp:revision>
  <dcterms:created xsi:type="dcterms:W3CDTF">2019-12-12T11:16:00Z</dcterms:created>
  <dcterms:modified xsi:type="dcterms:W3CDTF">2019-12-12T11:16:00Z</dcterms:modified>
</cp:coreProperties>
</file>