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4D40" w14:textId="40DDC954" w:rsidR="002A26B6" w:rsidRPr="00030598" w:rsidRDefault="00030598" w:rsidP="004B6FBC">
      <w:pPr>
        <w:rPr>
          <w:rFonts w:ascii="Arial" w:hAnsi="Arial" w:cs="Arial"/>
          <w:sz w:val="24"/>
          <w:szCs w:val="24"/>
        </w:rPr>
      </w:pPr>
      <w:r w:rsidRPr="00030598">
        <w:rPr>
          <w:rFonts w:ascii="Arial" w:hAnsi="Arial" w:cs="Arial"/>
          <w:sz w:val="24"/>
          <w:szCs w:val="24"/>
        </w:rPr>
        <w:t>04c05485-bb9e-48a0-9e76-6cdbc6ca3fb7</w:t>
      </w:r>
    </w:p>
    <w:sectPr w:rsidR="002A26B6" w:rsidRPr="0003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030598"/>
    <w:rsid w:val="002A26B6"/>
    <w:rsid w:val="004B6FBC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C425"/>
  <w15:docId w15:val="{8D933C83-E74B-469F-84CB-397FBEF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3</cp:revision>
  <dcterms:created xsi:type="dcterms:W3CDTF">2021-03-19T13:25:00Z</dcterms:created>
  <dcterms:modified xsi:type="dcterms:W3CDTF">2021-06-02T07:13:00Z</dcterms:modified>
</cp:coreProperties>
</file>