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FBE9" w14:textId="11B9209D" w:rsidR="00120D91" w:rsidRDefault="008B3628">
      <w:r>
        <w:t>cd5eabcf-4c66-4b58-ae83-b5fc92516d83</w:t>
      </w:r>
    </w:p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0A"/>
    <w:rsid w:val="00120D91"/>
    <w:rsid w:val="008B3628"/>
    <w:rsid w:val="009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E0F30-F9ED-4C0D-8599-B1E8641F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2</cp:revision>
  <dcterms:created xsi:type="dcterms:W3CDTF">2022-12-28T07:46:00Z</dcterms:created>
  <dcterms:modified xsi:type="dcterms:W3CDTF">2022-12-28T07:46:00Z</dcterms:modified>
</cp:coreProperties>
</file>